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2559E436" w14:textId="77777777" w:rsidR="00A43E36" w:rsidRPr="00A43E36" w:rsidRDefault="00A43E36" w:rsidP="00A43E36">
      <w:pPr>
        <w:overflowPunct w:val="0"/>
        <w:autoSpaceDE w:val="0"/>
        <w:autoSpaceDN w:val="0"/>
        <w:adjustRightInd w:val="0"/>
        <w:jc w:val="both"/>
        <w:textAlignment w:val="baseline"/>
        <w:rPr>
          <w:rFonts w:ascii="Arial" w:hAnsi="Arial" w:cs="Arial"/>
          <w:b/>
          <w:sz w:val="22"/>
          <w:szCs w:val="22"/>
        </w:rPr>
      </w:pPr>
      <w:r w:rsidRPr="00A43E36">
        <w:rPr>
          <w:rFonts w:ascii="Arial" w:hAnsi="Arial" w:cs="Arial"/>
          <w:b/>
          <w:sz w:val="22"/>
          <w:szCs w:val="22"/>
        </w:rPr>
        <w:t xml:space="preserve">Česká </w:t>
      </w:r>
      <w:proofErr w:type="gramStart"/>
      <w:r w:rsidRPr="00A43E36">
        <w:rPr>
          <w:rFonts w:ascii="Arial" w:hAnsi="Arial" w:cs="Arial"/>
          <w:b/>
          <w:sz w:val="22"/>
          <w:szCs w:val="22"/>
        </w:rPr>
        <w:t>republika - Státní</w:t>
      </w:r>
      <w:proofErr w:type="gramEnd"/>
      <w:r w:rsidRPr="00A43E36">
        <w:rPr>
          <w:rFonts w:ascii="Arial" w:hAnsi="Arial" w:cs="Arial"/>
          <w:b/>
          <w:sz w:val="22"/>
          <w:szCs w:val="22"/>
        </w:rPr>
        <w:t xml:space="preserve"> pozemkový úřad</w:t>
      </w:r>
    </w:p>
    <w:p w14:paraId="0494AE9B" w14:textId="77777777" w:rsidR="00A43E36" w:rsidRPr="00A43E36" w:rsidRDefault="00A43E36" w:rsidP="00A43E36">
      <w:pPr>
        <w:tabs>
          <w:tab w:val="left" w:pos="4536"/>
        </w:tabs>
        <w:overflowPunct w:val="0"/>
        <w:autoSpaceDE w:val="0"/>
        <w:autoSpaceDN w:val="0"/>
        <w:adjustRightInd w:val="0"/>
        <w:jc w:val="both"/>
        <w:textAlignment w:val="baseline"/>
        <w:rPr>
          <w:rFonts w:ascii="Arial" w:hAnsi="Arial" w:cs="Arial"/>
          <w:b/>
          <w:sz w:val="22"/>
          <w:szCs w:val="22"/>
        </w:rPr>
      </w:pPr>
      <w:r w:rsidRPr="00A43E36">
        <w:rPr>
          <w:rFonts w:ascii="Arial" w:hAnsi="Arial" w:cs="Arial"/>
          <w:bCs/>
          <w:sz w:val="22"/>
          <w:szCs w:val="22"/>
        </w:rPr>
        <w:t>Sídlo:</w:t>
      </w:r>
      <w:r w:rsidRPr="00A43E36">
        <w:rPr>
          <w:rFonts w:ascii="Arial" w:hAnsi="Arial" w:cs="Arial"/>
          <w:b/>
          <w:sz w:val="22"/>
          <w:szCs w:val="22"/>
        </w:rPr>
        <w:t xml:space="preserve"> </w:t>
      </w:r>
      <w:r w:rsidRPr="00A43E36">
        <w:rPr>
          <w:rFonts w:ascii="Arial" w:hAnsi="Arial" w:cs="Arial"/>
          <w:b/>
          <w:sz w:val="22"/>
          <w:szCs w:val="22"/>
        </w:rPr>
        <w:tab/>
      </w:r>
      <w:r w:rsidRPr="00A43E36">
        <w:rPr>
          <w:rFonts w:ascii="Arial" w:hAnsi="Arial" w:cs="Arial"/>
          <w:sz w:val="22"/>
          <w:szCs w:val="22"/>
        </w:rPr>
        <w:t>Husinecká 1024/</w:t>
      </w:r>
      <w:proofErr w:type="gramStart"/>
      <w:r w:rsidRPr="00A43E36">
        <w:rPr>
          <w:rFonts w:ascii="Arial" w:hAnsi="Arial" w:cs="Arial"/>
          <w:sz w:val="22"/>
          <w:szCs w:val="22"/>
        </w:rPr>
        <w:t>11a</w:t>
      </w:r>
      <w:proofErr w:type="gramEnd"/>
      <w:r w:rsidRPr="00A43E36">
        <w:rPr>
          <w:rFonts w:ascii="Arial" w:hAnsi="Arial" w:cs="Arial"/>
          <w:sz w:val="22"/>
          <w:szCs w:val="22"/>
        </w:rPr>
        <w:t>, 130 00 Praha 3</w:t>
      </w:r>
    </w:p>
    <w:p w14:paraId="56FB329E" w14:textId="77777777" w:rsidR="00A43E36" w:rsidRPr="00A43E36" w:rsidRDefault="00A43E36" w:rsidP="00A43E36">
      <w:pPr>
        <w:overflowPunct w:val="0"/>
        <w:autoSpaceDE w:val="0"/>
        <w:autoSpaceDN w:val="0"/>
        <w:adjustRightInd w:val="0"/>
        <w:jc w:val="both"/>
        <w:textAlignment w:val="baseline"/>
        <w:rPr>
          <w:rFonts w:ascii="Arial" w:hAnsi="Arial" w:cs="Arial"/>
          <w:b/>
          <w:sz w:val="22"/>
          <w:szCs w:val="22"/>
        </w:rPr>
      </w:pPr>
    </w:p>
    <w:p w14:paraId="7DD1CE15" w14:textId="77777777" w:rsidR="00A43E36" w:rsidRPr="00A43E36" w:rsidRDefault="00A43E36" w:rsidP="00A43E36">
      <w:pPr>
        <w:overflowPunct w:val="0"/>
        <w:autoSpaceDE w:val="0"/>
        <w:autoSpaceDN w:val="0"/>
        <w:adjustRightInd w:val="0"/>
        <w:jc w:val="both"/>
        <w:textAlignment w:val="baseline"/>
        <w:rPr>
          <w:rFonts w:ascii="Arial" w:hAnsi="Arial" w:cs="Arial"/>
          <w:bCs/>
          <w:snapToGrid w:val="0"/>
          <w:sz w:val="22"/>
          <w:szCs w:val="22"/>
          <w:highlight w:val="yellow"/>
        </w:rPr>
      </w:pPr>
      <w:r w:rsidRPr="00A43E36">
        <w:rPr>
          <w:rFonts w:ascii="Arial" w:hAnsi="Arial" w:cs="Arial"/>
          <w:b/>
          <w:sz w:val="22"/>
          <w:szCs w:val="22"/>
        </w:rPr>
        <w:t>Krajský pozemkový úřad pro Jihomoravský kraj</w:t>
      </w:r>
    </w:p>
    <w:p w14:paraId="74DBF10A" w14:textId="77777777" w:rsidR="00A43E36" w:rsidRPr="00A43E36" w:rsidRDefault="00A43E36" w:rsidP="00A43E36">
      <w:pPr>
        <w:tabs>
          <w:tab w:val="left" w:pos="4536"/>
        </w:tabs>
        <w:overflowPunct w:val="0"/>
        <w:autoSpaceDE w:val="0"/>
        <w:autoSpaceDN w:val="0"/>
        <w:adjustRightInd w:val="0"/>
        <w:jc w:val="both"/>
        <w:textAlignment w:val="baseline"/>
        <w:rPr>
          <w:rFonts w:ascii="Arial" w:hAnsi="Arial" w:cs="Arial"/>
          <w:sz w:val="22"/>
          <w:szCs w:val="22"/>
        </w:rPr>
      </w:pPr>
      <w:r w:rsidRPr="00A43E36">
        <w:rPr>
          <w:rFonts w:ascii="Arial" w:hAnsi="Arial" w:cs="Arial"/>
          <w:bCs/>
          <w:sz w:val="22"/>
          <w:szCs w:val="22"/>
        </w:rPr>
        <w:t>Adresa:</w:t>
      </w:r>
      <w:r w:rsidRPr="00A43E36">
        <w:rPr>
          <w:rFonts w:ascii="Arial" w:hAnsi="Arial" w:cs="Arial"/>
          <w:b/>
          <w:sz w:val="22"/>
          <w:szCs w:val="22"/>
        </w:rPr>
        <w:t xml:space="preserve"> </w:t>
      </w:r>
      <w:r w:rsidRPr="00A43E36">
        <w:rPr>
          <w:rFonts w:ascii="Arial" w:hAnsi="Arial" w:cs="Arial"/>
          <w:b/>
          <w:sz w:val="22"/>
          <w:szCs w:val="22"/>
        </w:rPr>
        <w:tab/>
      </w:r>
      <w:r w:rsidRPr="00A43E36">
        <w:rPr>
          <w:rFonts w:ascii="Arial" w:hAnsi="Arial" w:cs="Arial"/>
          <w:bCs/>
          <w:sz w:val="22"/>
          <w:szCs w:val="22"/>
        </w:rPr>
        <w:t>Hroznová 17, 603 00 Brno</w:t>
      </w:r>
    </w:p>
    <w:p w14:paraId="34BAFEC0" w14:textId="77777777" w:rsidR="00A43E36" w:rsidRPr="00A43E36" w:rsidRDefault="00A43E36" w:rsidP="00A43E36">
      <w:pPr>
        <w:overflowPunct w:val="0"/>
        <w:autoSpaceDE w:val="0"/>
        <w:autoSpaceDN w:val="0"/>
        <w:adjustRightInd w:val="0"/>
        <w:ind w:left="284" w:hanging="284"/>
        <w:jc w:val="both"/>
        <w:textAlignment w:val="baseline"/>
        <w:rPr>
          <w:rFonts w:ascii="Arial" w:hAnsi="Arial" w:cs="Arial"/>
          <w:sz w:val="22"/>
          <w:szCs w:val="22"/>
        </w:rPr>
      </w:pPr>
    </w:p>
    <w:p w14:paraId="04CBD7CE" w14:textId="77777777" w:rsidR="00A43E36" w:rsidRPr="00A43E36" w:rsidRDefault="00A43E36" w:rsidP="00A43E36">
      <w:pPr>
        <w:widowControl w:val="0"/>
        <w:tabs>
          <w:tab w:val="left" w:pos="4536"/>
        </w:tabs>
        <w:suppressAutoHyphens/>
        <w:ind w:left="4536" w:hanging="4536"/>
        <w:rPr>
          <w:rFonts w:ascii="Arial" w:eastAsia="Lucida Sans Unicode" w:hAnsi="Arial" w:cs="Arial"/>
          <w:sz w:val="22"/>
          <w:szCs w:val="22"/>
        </w:rPr>
      </w:pPr>
      <w:r w:rsidRPr="00A43E36">
        <w:rPr>
          <w:rFonts w:ascii="Arial" w:eastAsia="Lucida Sans Unicode" w:hAnsi="Arial" w:cs="Arial"/>
          <w:sz w:val="22"/>
          <w:szCs w:val="22"/>
        </w:rPr>
        <w:t>zastoupený:</w:t>
      </w:r>
      <w:r w:rsidRPr="00A43E36">
        <w:rPr>
          <w:rFonts w:ascii="Arial" w:eastAsia="Lucida Sans Unicode" w:hAnsi="Arial" w:cs="Arial"/>
          <w:sz w:val="22"/>
          <w:szCs w:val="22"/>
        </w:rPr>
        <w:tab/>
        <w:t>Ing. Renatou Číhalovou, ředitelkou KPÚ</w:t>
      </w:r>
    </w:p>
    <w:p w14:paraId="1B22BB53" w14:textId="77777777" w:rsidR="00A43E36" w:rsidRPr="00A43E36" w:rsidRDefault="00A43E36" w:rsidP="00A43E36">
      <w:pPr>
        <w:widowControl w:val="0"/>
        <w:tabs>
          <w:tab w:val="left" w:pos="4536"/>
        </w:tabs>
        <w:suppressAutoHyphens/>
        <w:ind w:left="4536" w:hanging="4536"/>
        <w:rPr>
          <w:rFonts w:ascii="Arial" w:eastAsia="Lucida Sans Unicode" w:hAnsi="Arial" w:cs="Arial"/>
          <w:sz w:val="22"/>
          <w:szCs w:val="22"/>
        </w:rPr>
      </w:pPr>
      <w:r w:rsidRPr="00A43E36">
        <w:rPr>
          <w:rFonts w:ascii="Arial" w:eastAsia="Lucida Sans Unicode" w:hAnsi="Arial" w:cs="Arial"/>
          <w:sz w:val="22"/>
          <w:szCs w:val="22"/>
        </w:rPr>
        <w:t>ve smluvních záležitostech oprávněna jednat:</w:t>
      </w:r>
      <w:r w:rsidRPr="00A43E36">
        <w:rPr>
          <w:rFonts w:ascii="Arial" w:eastAsia="Lucida Sans Unicode" w:hAnsi="Arial" w:cs="Arial"/>
          <w:sz w:val="22"/>
          <w:szCs w:val="22"/>
        </w:rPr>
        <w:tab/>
        <w:t>Ing. Renata Číhalová, ředitelka KPÚ)</w:t>
      </w:r>
    </w:p>
    <w:p w14:paraId="1E792F8E" w14:textId="77777777" w:rsidR="00A43E36" w:rsidRPr="00A43E36" w:rsidRDefault="00A43E36" w:rsidP="00A43E36">
      <w:pPr>
        <w:widowControl w:val="0"/>
        <w:tabs>
          <w:tab w:val="left" w:pos="4536"/>
        </w:tabs>
        <w:suppressAutoHyphens/>
        <w:ind w:left="4530" w:hanging="4530"/>
        <w:rPr>
          <w:rFonts w:ascii="Arial" w:eastAsia="Lucida Sans Unicode" w:hAnsi="Arial" w:cs="Arial"/>
          <w:snapToGrid w:val="0"/>
          <w:sz w:val="22"/>
          <w:szCs w:val="22"/>
        </w:rPr>
      </w:pPr>
      <w:r w:rsidRPr="00A43E36">
        <w:rPr>
          <w:rFonts w:ascii="Arial" w:eastAsia="Lucida Sans Unicode" w:hAnsi="Arial" w:cs="Arial"/>
          <w:sz w:val="22"/>
          <w:szCs w:val="22"/>
        </w:rPr>
        <w:t xml:space="preserve">v </w:t>
      </w:r>
      <w:r w:rsidRPr="00A43E36">
        <w:rPr>
          <w:rFonts w:ascii="Arial" w:eastAsia="Lucida Sans Unicode" w:hAnsi="Arial" w:cs="Arial"/>
          <w:snapToGrid w:val="0"/>
          <w:sz w:val="22"/>
          <w:szCs w:val="22"/>
        </w:rPr>
        <w:t>technických záležitostech oprávněny jednat:</w:t>
      </w:r>
      <w:r w:rsidRPr="00A43E36">
        <w:rPr>
          <w:rFonts w:ascii="Arial" w:eastAsia="Lucida Sans Unicode" w:hAnsi="Arial" w:cs="Arial"/>
          <w:snapToGrid w:val="0"/>
          <w:sz w:val="22"/>
          <w:szCs w:val="22"/>
        </w:rPr>
        <w:tab/>
        <w:t>JUDr. Ivana Antlová, vedoucí Pobočky Blansko</w:t>
      </w:r>
    </w:p>
    <w:p w14:paraId="2A220A3E" w14:textId="625551B8" w:rsidR="00A43E36" w:rsidRDefault="00A43E36" w:rsidP="00A43E36">
      <w:pPr>
        <w:widowControl w:val="0"/>
        <w:tabs>
          <w:tab w:val="left" w:pos="4536"/>
        </w:tabs>
        <w:suppressAutoHyphens/>
        <w:ind w:left="4530" w:hanging="4530"/>
        <w:rPr>
          <w:rFonts w:ascii="Arial" w:eastAsia="Lucida Sans Unicode" w:hAnsi="Arial" w:cs="Arial"/>
          <w:snapToGrid w:val="0"/>
          <w:sz w:val="22"/>
          <w:szCs w:val="22"/>
        </w:rPr>
      </w:pPr>
      <w:r w:rsidRPr="00A43E36">
        <w:rPr>
          <w:rFonts w:ascii="Arial" w:eastAsia="Lucida Sans Unicode" w:hAnsi="Arial" w:cs="Arial"/>
          <w:snapToGrid w:val="0"/>
          <w:sz w:val="22"/>
          <w:szCs w:val="22"/>
        </w:rPr>
        <w:tab/>
      </w:r>
      <w:r w:rsidRPr="00A43E36">
        <w:rPr>
          <w:rFonts w:ascii="Arial" w:eastAsia="Lucida Sans Unicode" w:hAnsi="Arial" w:cs="Arial"/>
          <w:snapToGrid w:val="0"/>
          <w:sz w:val="22"/>
          <w:szCs w:val="22"/>
        </w:rPr>
        <w:tab/>
        <w:t>Ing. Zdeňka Hebelková, odborný rada Pobočky Blansko</w:t>
      </w:r>
    </w:p>
    <w:p w14:paraId="4A6EDCDA" w14:textId="2226D686" w:rsidR="00471177" w:rsidRPr="00471177" w:rsidRDefault="00471177" w:rsidP="00471177">
      <w:pPr>
        <w:widowControl w:val="0"/>
        <w:tabs>
          <w:tab w:val="left" w:pos="4536"/>
        </w:tabs>
        <w:suppressAutoHyphens/>
        <w:ind w:left="4530" w:hanging="4530"/>
        <w:rPr>
          <w:rFonts w:ascii="Arial" w:eastAsia="Lucida Sans Unicode" w:hAnsi="Arial" w:cs="Arial"/>
          <w:snapToGrid w:val="0"/>
          <w:sz w:val="22"/>
          <w:szCs w:val="22"/>
        </w:rPr>
      </w:pPr>
      <w:r>
        <w:rPr>
          <w:rFonts w:ascii="Arial" w:eastAsia="Lucida Sans Unicode" w:hAnsi="Arial" w:cs="Arial"/>
          <w:snapToGrid w:val="0"/>
          <w:sz w:val="22"/>
          <w:szCs w:val="22"/>
        </w:rPr>
        <w:t>Adresa:</w:t>
      </w:r>
      <w:r>
        <w:rPr>
          <w:rFonts w:ascii="Arial" w:eastAsia="Lucida Sans Unicode" w:hAnsi="Arial" w:cs="Arial"/>
          <w:snapToGrid w:val="0"/>
          <w:sz w:val="22"/>
          <w:szCs w:val="22"/>
        </w:rPr>
        <w:tab/>
      </w:r>
      <w:proofErr w:type="spellStart"/>
      <w:r w:rsidRPr="00471177">
        <w:rPr>
          <w:rFonts w:ascii="Arial" w:eastAsia="Lucida Sans Unicode" w:hAnsi="Arial" w:cs="Arial"/>
          <w:snapToGrid w:val="0"/>
          <w:sz w:val="22"/>
          <w:szCs w:val="22"/>
          <w:lang w:val="en-US"/>
        </w:rPr>
        <w:t>Poříčí</w:t>
      </w:r>
      <w:proofErr w:type="spellEnd"/>
      <w:r w:rsidRPr="00471177">
        <w:rPr>
          <w:rFonts w:ascii="Arial" w:eastAsia="Lucida Sans Unicode" w:hAnsi="Arial" w:cs="Arial"/>
          <w:snapToGrid w:val="0"/>
          <w:sz w:val="22"/>
          <w:szCs w:val="22"/>
          <w:lang w:val="en-US"/>
        </w:rPr>
        <w:t xml:space="preserve"> 1569/18, 678 42 Blansko.</w:t>
      </w:r>
      <w:r w:rsidRPr="00471177">
        <w:rPr>
          <w:rFonts w:ascii="Arial" w:eastAsia="Lucida Sans Unicode" w:hAnsi="Arial" w:cs="Arial"/>
          <w:snapToGrid w:val="0"/>
          <w:sz w:val="22"/>
          <w:szCs w:val="22"/>
        </w:rPr>
        <w:t xml:space="preserve">   </w:t>
      </w:r>
    </w:p>
    <w:p w14:paraId="7E2CF507" w14:textId="1A1B8485" w:rsidR="00471177" w:rsidRPr="00A43E36" w:rsidRDefault="00471177" w:rsidP="00A43E36">
      <w:pPr>
        <w:widowControl w:val="0"/>
        <w:tabs>
          <w:tab w:val="left" w:pos="4536"/>
        </w:tabs>
        <w:suppressAutoHyphens/>
        <w:ind w:left="4530" w:hanging="4530"/>
        <w:rPr>
          <w:rFonts w:ascii="Arial" w:eastAsia="Lucida Sans Unicode" w:hAnsi="Arial" w:cs="Arial"/>
          <w:sz w:val="22"/>
          <w:szCs w:val="22"/>
        </w:rPr>
      </w:pPr>
    </w:p>
    <w:p w14:paraId="76EFB414" w14:textId="77777777" w:rsidR="00A43E36" w:rsidRPr="00A43E36" w:rsidRDefault="00A43E36" w:rsidP="00A43E36">
      <w:pPr>
        <w:widowControl w:val="0"/>
        <w:tabs>
          <w:tab w:val="left" w:pos="4536"/>
        </w:tabs>
        <w:suppressAutoHyphens/>
        <w:rPr>
          <w:rFonts w:ascii="Arial" w:eastAsia="Lucida Sans Unicode" w:hAnsi="Arial" w:cs="Arial"/>
          <w:sz w:val="22"/>
          <w:szCs w:val="22"/>
        </w:rPr>
      </w:pPr>
      <w:r w:rsidRPr="00A43E36">
        <w:rPr>
          <w:rFonts w:ascii="Arial" w:eastAsia="Lucida Sans Unicode" w:hAnsi="Arial" w:cs="Arial"/>
          <w:sz w:val="22"/>
          <w:szCs w:val="22"/>
        </w:rPr>
        <w:t>Tel.:</w:t>
      </w:r>
      <w:r w:rsidRPr="00A43E36">
        <w:rPr>
          <w:rFonts w:ascii="Arial" w:eastAsia="Lucida Sans Unicode" w:hAnsi="Arial" w:cs="Arial"/>
          <w:sz w:val="22"/>
          <w:szCs w:val="22"/>
        </w:rPr>
        <w:tab/>
      </w:r>
      <w:proofErr w:type="spellStart"/>
      <w:r w:rsidRPr="00A43E36">
        <w:rPr>
          <w:rFonts w:ascii="Arial" w:eastAsia="Lucida Sans Unicode" w:hAnsi="Arial" w:cs="Arial"/>
          <w:sz w:val="22"/>
          <w:szCs w:val="22"/>
        </w:rPr>
        <w:t>xxx</w:t>
      </w:r>
      <w:proofErr w:type="spellEnd"/>
      <w:r w:rsidRPr="00A43E36">
        <w:rPr>
          <w:rFonts w:ascii="Arial" w:eastAsia="Lucida Sans Unicode" w:hAnsi="Arial" w:cs="Arial"/>
          <w:sz w:val="22"/>
          <w:szCs w:val="22"/>
        </w:rPr>
        <w:t xml:space="preserve"> – JUDr. Antlová</w:t>
      </w:r>
    </w:p>
    <w:p w14:paraId="64DC4F03" w14:textId="77777777" w:rsidR="00A43E36" w:rsidRPr="00A43E36" w:rsidRDefault="00A43E36" w:rsidP="00A43E36">
      <w:pPr>
        <w:widowControl w:val="0"/>
        <w:tabs>
          <w:tab w:val="left" w:pos="4536"/>
        </w:tabs>
        <w:suppressAutoHyphens/>
        <w:rPr>
          <w:rFonts w:ascii="Arial" w:eastAsia="Lucida Sans Unicode" w:hAnsi="Arial" w:cs="Arial"/>
          <w:sz w:val="22"/>
          <w:szCs w:val="22"/>
        </w:rPr>
      </w:pPr>
      <w:r w:rsidRPr="00A43E36">
        <w:rPr>
          <w:rFonts w:ascii="Arial" w:eastAsia="Lucida Sans Unicode" w:hAnsi="Arial" w:cs="Arial"/>
          <w:sz w:val="22"/>
          <w:szCs w:val="22"/>
        </w:rPr>
        <w:tab/>
      </w:r>
      <w:proofErr w:type="spellStart"/>
      <w:r w:rsidRPr="00A43E36">
        <w:rPr>
          <w:rFonts w:ascii="Arial" w:eastAsia="Lucida Sans Unicode" w:hAnsi="Arial" w:cs="Arial"/>
          <w:sz w:val="22"/>
          <w:szCs w:val="22"/>
        </w:rPr>
        <w:t>xxx</w:t>
      </w:r>
      <w:proofErr w:type="spellEnd"/>
      <w:r w:rsidRPr="00A43E36">
        <w:rPr>
          <w:rFonts w:ascii="Arial" w:eastAsia="Lucida Sans Unicode" w:hAnsi="Arial" w:cs="Arial"/>
          <w:sz w:val="22"/>
          <w:szCs w:val="22"/>
        </w:rPr>
        <w:t xml:space="preserve"> – Ing. Hebelková</w:t>
      </w:r>
    </w:p>
    <w:p w14:paraId="72D007B8" w14:textId="77777777" w:rsidR="00A43E36" w:rsidRPr="00A43E36" w:rsidRDefault="00A43E36" w:rsidP="00A43E36">
      <w:pPr>
        <w:widowControl w:val="0"/>
        <w:tabs>
          <w:tab w:val="left" w:pos="4536"/>
        </w:tabs>
        <w:suppressAutoHyphens/>
        <w:rPr>
          <w:rFonts w:ascii="Arial" w:eastAsia="Lucida Sans Unicode" w:hAnsi="Arial" w:cs="Arial"/>
          <w:sz w:val="22"/>
          <w:szCs w:val="22"/>
        </w:rPr>
      </w:pPr>
      <w:r w:rsidRPr="00A43E36">
        <w:rPr>
          <w:rFonts w:ascii="Arial" w:eastAsia="Lucida Sans Unicode" w:hAnsi="Arial" w:cs="Arial"/>
          <w:sz w:val="22"/>
          <w:szCs w:val="22"/>
        </w:rPr>
        <w:t>E-mail:</w:t>
      </w:r>
      <w:r w:rsidRPr="00A43E36">
        <w:rPr>
          <w:rFonts w:ascii="Arial" w:eastAsia="Lucida Sans Unicode" w:hAnsi="Arial" w:cs="Arial"/>
          <w:sz w:val="22"/>
          <w:szCs w:val="22"/>
        </w:rPr>
        <w:tab/>
      </w:r>
      <w:hyperlink r:id="rId11" w:history="1">
        <w:r w:rsidRPr="00A43E36">
          <w:rPr>
            <w:rFonts w:ascii="Arial" w:eastAsia="Lucida Sans Unicode" w:hAnsi="Arial" w:cs="Arial"/>
            <w:color w:val="0000FF"/>
            <w:sz w:val="22"/>
            <w:szCs w:val="22"/>
            <w:u w:val="single"/>
          </w:rPr>
          <w:t>pk.blansko@spucr.cz</w:t>
        </w:r>
      </w:hyperlink>
      <w:r w:rsidRPr="00A43E36">
        <w:rPr>
          <w:rFonts w:ascii="Arial" w:eastAsia="Lucida Sans Unicode" w:hAnsi="Arial" w:cs="Arial"/>
          <w:sz w:val="22"/>
          <w:szCs w:val="22"/>
        </w:rPr>
        <w:t xml:space="preserve"> </w:t>
      </w:r>
    </w:p>
    <w:p w14:paraId="31C511AF" w14:textId="77777777" w:rsidR="00A43E36" w:rsidRPr="00A43E36" w:rsidRDefault="00A43E36" w:rsidP="00A43E36">
      <w:pPr>
        <w:widowControl w:val="0"/>
        <w:tabs>
          <w:tab w:val="left" w:pos="4536"/>
        </w:tabs>
        <w:suppressAutoHyphens/>
        <w:rPr>
          <w:rFonts w:ascii="Arial" w:eastAsia="Lucida Sans Unicode" w:hAnsi="Arial" w:cs="Arial"/>
          <w:sz w:val="22"/>
          <w:szCs w:val="22"/>
        </w:rPr>
      </w:pPr>
      <w:r w:rsidRPr="00A43E36">
        <w:rPr>
          <w:rFonts w:ascii="Arial" w:eastAsia="Lucida Sans Unicode" w:hAnsi="Arial" w:cs="Arial"/>
          <w:sz w:val="22"/>
          <w:szCs w:val="22"/>
        </w:rPr>
        <w:t>ID DS:</w:t>
      </w:r>
      <w:r w:rsidRPr="00A43E36">
        <w:rPr>
          <w:rFonts w:ascii="Arial" w:eastAsia="Lucida Sans Unicode" w:hAnsi="Arial" w:cs="Arial"/>
          <w:sz w:val="22"/>
          <w:szCs w:val="22"/>
        </w:rPr>
        <w:tab/>
        <w:t>z49per3</w:t>
      </w:r>
    </w:p>
    <w:p w14:paraId="70443984" w14:textId="77777777" w:rsidR="00A43E36" w:rsidRPr="00A43E36" w:rsidRDefault="00A43E36" w:rsidP="00A43E36">
      <w:pPr>
        <w:widowControl w:val="0"/>
        <w:tabs>
          <w:tab w:val="left" w:pos="4536"/>
        </w:tabs>
        <w:suppressAutoHyphens/>
        <w:rPr>
          <w:rFonts w:ascii="Arial" w:eastAsia="Lucida Sans Unicode" w:hAnsi="Arial" w:cs="Arial"/>
          <w:sz w:val="22"/>
          <w:szCs w:val="22"/>
        </w:rPr>
      </w:pPr>
      <w:r w:rsidRPr="00A43E36">
        <w:rPr>
          <w:rFonts w:ascii="Arial" w:eastAsia="Lucida Sans Unicode" w:hAnsi="Arial" w:cs="Arial"/>
          <w:sz w:val="22"/>
          <w:szCs w:val="22"/>
        </w:rPr>
        <w:t>Bankovní spojení:</w:t>
      </w:r>
      <w:r w:rsidRPr="00A43E36">
        <w:rPr>
          <w:rFonts w:ascii="Arial" w:eastAsia="Lucida Sans Unicode" w:hAnsi="Arial" w:cs="Arial"/>
          <w:sz w:val="22"/>
          <w:szCs w:val="22"/>
        </w:rPr>
        <w:tab/>
        <w:t>Česká národní banka</w:t>
      </w:r>
    </w:p>
    <w:p w14:paraId="045F8015" w14:textId="77777777" w:rsidR="00A43E36" w:rsidRPr="00A43E36" w:rsidRDefault="00A43E36" w:rsidP="00A43E36">
      <w:pPr>
        <w:widowControl w:val="0"/>
        <w:tabs>
          <w:tab w:val="left" w:pos="4536"/>
        </w:tabs>
        <w:suppressAutoHyphens/>
        <w:rPr>
          <w:rFonts w:ascii="Arial" w:eastAsia="Lucida Sans Unicode" w:hAnsi="Arial" w:cs="Arial"/>
          <w:bCs/>
          <w:sz w:val="22"/>
          <w:szCs w:val="22"/>
        </w:rPr>
      </w:pPr>
      <w:r w:rsidRPr="00A43E36">
        <w:rPr>
          <w:rFonts w:ascii="Arial" w:eastAsia="Lucida Sans Unicode" w:hAnsi="Arial" w:cs="Arial"/>
          <w:bCs/>
          <w:sz w:val="22"/>
          <w:szCs w:val="22"/>
        </w:rPr>
        <w:t>Číslo účtu:</w:t>
      </w:r>
      <w:r w:rsidRPr="00A43E36">
        <w:rPr>
          <w:rFonts w:ascii="Arial" w:eastAsia="Lucida Sans Unicode" w:hAnsi="Arial" w:cs="Arial"/>
          <w:bCs/>
          <w:sz w:val="22"/>
          <w:szCs w:val="22"/>
        </w:rPr>
        <w:tab/>
        <w:t>3723001 / 0710</w:t>
      </w:r>
    </w:p>
    <w:p w14:paraId="5EC1544F" w14:textId="77777777" w:rsidR="00A43E36" w:rsidRPr="00A43E36" w:rsidRDefault="00A43E36" w:rsidP="00A43E36">
      <w:pPr>
        <w:widowControl w:val="0"/>
        <w:tabs>
          <w:tab w:val="left" w:pos="4536"/>
        </w:tabs>
        <w:suppressAutoHyphens/>
        <w:rPr>
          <w:rFonts w:ascii="Arial" w:eastAsia="Lucida Sans Unicode" w:hAnsi="Arial" w:cs="Arial"/>
          <w:bCs/>
          <w:sz w:val="22"/>
          <w:szCs w:val="22"/>
        </w:rPr>
      </w:pPr>
      <w:r w:rsidRPr="00A43E36">
        <w:rPr>
          <w:rFonts w:ascii="Arial" w:eastAsia="Lucida Sans Unicode" w:hAnsi="Arial" w:cs="Arial"/>
          <w:bCs/>
          <w:sz w:val="22"/>
          <w:szCs w:val="22"/>
        </w:rPr>
        <w:t>IČ:</w:t>
      </w:r>
      <w:r w:rsidRPr="00A43E36">
        <w:rPr>
          <w:rFonts w:ascii="Arial" w:eastAsia="Lucida Sans Unicode" w:hAnsi="Arial" w:cs="Arial"/>
          <w:bCs/>
          <w:sz w:val="22"/>
          <w:szCs w:val="22"/>
        </w:rPr>
        <w:tab/>
        <w:t>01312774</w:t>
      </w:r>
    </w:p>
    <w:p w14:paraId="39CC3AC2" w14:textId="77777777" w:rsidR="00A43E36" w:rsidRPr="00A43E36" w:rsidRDefault="00A43E36" w:rsidP="00A43E36">
      <w:pPr>
        <w:widowControl w:val="0"/>
        <w:tabs>
          <w:tab w:val="left" w:pos="4536"/>
        </w:tabs>
        <w:suppressAutoHyphens/>
        <w:rPr>
          <w:rFonts w:ascii="Arial" w:eastAsia="Lucida Sans Unicode" w:hAnsi="Arial" w:cs="Arial"/>
          <w:bCs/>
          <w:sz w:val="22"/>
          <w:szCs w:val="22"/>
        </w:rPr>
      </w:pPr>
      <w:r w:rsidRPr="00A43E36">
        <w:rPr>
          <w:rFonts w:ascii="Arial" w:eastAsia="Lucida Sans Unicode" w:hAnsi="Arial" w:cs="Arial"/>
          <w:bCs/>
          <w:sz w:val="22"/>
          <w:szCs w:val="22"/>
        </w:rPr>
        <w:t>DIČ:</w:t>
      </w:r>
      <w:r w:rsidRPr="00A43E36">
        <w:rPr>
          <w:rFonts w:ascii="Arial" w:eastAsia="Lucida Sans Unicode" w:hAnsi="Arial" w:cs="Arial"/>
          <w:bCs/>
          <w:sz w:val="22"/>
          <w:szCs w:val="22"/>
        </w:rPr>
        <w:tab/>
        <w:t xml:space="preserve">CZ01312774, není plátcem DPH </w:t>
      </w:r>
    </w:p>
    <w:p w14:paraId="6AF6F911" w14:textId="77777777" w:rsidR="00A43E36" w:rsidRPr="00A43E36" w:rsidRDefault="00A43E36" w:rsidP="00A43E36">
      <w:pPr>
        <w:rPr>
          <w:rFonts w:ascii="Arial" w:hAnsi="Arial" w:cs="Arial"/>
          <w:snapToGrid w:val="0"/>
          <w:sz w:val="22"/>
          <w:szCs w:val="22"/>
        </w:rPr>
      </w:pPr>
      <w:r w:rsidRPr="00A43E36">
        <w:rPr>
          <w:rFonts w:ascii="Arial" w:hAnsi="Arial" w:cs="Arial"/>
          <w:snapToGrid w:val="0"/>
          <w:sz w:val="22"/>
          <w:szCs w:val="22"/>
        </w:rPr>
        <w:t xml:space="preserve"> (dále jen jako „objednatel“)</w:t>
      </w: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plátcem DPH</w:t>
      </w:r>
      <w:r w:rsidRPr="00D53952">
        <w:rPr>
          <w:rFonts w:ascii="Arial" w:hAnsi="Arial" w:cs="Arial"/>
          <w:bCs/>
          <w:sz w:val="22"/>
          <w:szCs w:val="22"/>
        </w:rPr>
        <w:tab/>
      </w:r>
    </w:p>
    <w:p w14:paraId="3B121AD9" w14:textId="15E95D85" w:rsidR="00B83F26" w:rsidRPr="00D53952" w:rsidRDefault="00B83F26" w:rsidP="00B83F26">
      <w:pPr>
        <w:pStyle w:val="Nadpis2"/>
        <w:tabs>
          <w:tab w:val="left" w:pos="2127"/>
        </w:tabs>
        <w:spacing w:line="240" w:lineRule="auto"/>
        <w:ind w:left="360" w:hanging="360"/>
        <w:rPr>
          <w:rFonts w:ascii="Arial" w:hAnsi="Arial" w:cs="Arial"/>
          <w:bCs/>
          <w:sz w:val="22"/>
          <w:szCs w:val="22"/>
        </w:rPr>
      </w:pPr>
      <w:bookmarkStart w:id="0" w:name="_Hlk65572852"/>
      <w:proofErr w:type="gramStart"/>
      <w:r w:rsidRPr="00D53952">
        <w:rPr>
          <w:rFonts w:ascii="Arial" w:hAnsi="Arial" w:cs="Arial"/>
          <w:bCs/>
          <w:sz w:val="22"/>
          <w:szCs w:val="22"/>
        </w:rPr>
        <w:t>Tel</w:t>
      </w:r>
      <w:r w:rsidR="00A43E36">
        <w:rPr>
          <w:rFonts w:ascii="Arial" w:hAnsi="Arial" w:cs="Arial"/>
          <w:bCs/>
          <w:sz w:val="22"/>
          <w:szCs w:val="22"/>
        </w:rPr>
        <w:t>:</w:t>
      </w:r>
      <w:r w:rsidRPr="00D53952">
        <w:rPr>
          <w:rFonts w:ascii="Arial" w:hAnsi="Arial" w:cs="Arial"/>
          <w:bCs/>
          <w:sz w:val="22"/>
          <w:szCs w:val="22"/>
        </w:rPr>
        <w:t xml:space="preserve">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A43E36">
        <w:rPr>
          <w:rFonts w:ascii="Arial" w:hAnsi="Arial" w:cs="Arial"/>
          <w:bCs/>
          <w:sz w:val="22"/>
          <w:szCs w:val="22"/>
        </w:rPr>
        <w:tab/>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bookmarkEnd w:id="0"/>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lastRenderedPageBreak/>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76903753" w14:textId="2BBA7177" w:rsidR="000B3316" w:rsidRDefault="000B3316" w:rsidP="00C93B9B">
      <w:pPr>
        <w:spacing w:before="60" w:line="280" w:lineRule="atLeast"/>
        <w:ind w:left="851"/>
        <w:jc w:val="both"/>
        <w:rPr>
          <w:rFonts w:ascii="Arial" w:hAnsi="Arial" w:cs="Arial"/>
          <w:b/>
          <w:spacing w:val="8"/>
          <w:sz w:val="22"/>
          <w:szCs w:val="22"/>
        </w:rPr>
      </w:pPr>
      <w:r w:rsidRPr="00D53952">
        <w:rPr>
          <w:rFonts w:ascii="Arial" w:hAnsi="Arial" w:cs="Arial"/>
          <w:sz w:val="22"/>
          <w:szCs w:val="22"/>
        </w:rPr>
        <w:t xml:space="preserve">Název stavby: </w:t>
      </w:r>
      <w:r w:rsidR="00C93B9B" w:rsidRPr="00C93B9B">
        <w:rPr>
          <w:rFonts w:ascii="Arial" w:hAnsi="Arial" w:cs="Arial"/>
          <w:b/>
          <w:spacing w:val="8"/>
          <w:sz w:val="22"/>
          <w:szCs w:val="22"/>
        </w:rPr>
        <w:t xml:space="preserve">PD – Suchá retenční nádrž N2 v k. </w:t>
      </w:r>
      <w:proofErr w:type="spellStart"/>
      <w:r w:rsidR="00C93B9B" w:rsidRPr="00C93B9B">
        <w:rPr>
          <w:rFonts w:ascii="Arial" w:hAnsi="Arial" w:cs="Arial"/>
          <w:b/>
          <w:spacing w:val="8"/>
          <w:sz w:val="22"/>
          <w:szCs w:val="22"/>
        </w:rPr>
        <w:t>ú.</w:t>
      </w:r>
      <w:proofErr w:type="spellEnd"/>
      <w:r w:rsidR="00C93B9B" w:rsidRPr="00C93B9B">
        <w:rPr>
          <w:rFonts w:ascii="Arial" w:hAnsi="Arial" w:cs="Arial"/>
          <w:b/>
          <w:spacing w:val="8"/>
          <w:sz w:val="22"/>
          <w:szCs w:val="22"/>
        </w:rPr>
        <w:t xml:space="preserve"> </w:t>
      </w:r>
      <w:proofErr w:type="spellStart"/>
      <w:r w:rsidR="00C93B9B" w:rsidRPr="00C93B9B">
        <w:rPr>
          <w:rFonts w:ascii="Arial" w:hAnsi="Arial" w:cs="Arial"/>
          <w:b/>
          <w:spacing w:val="8"/>
          <w:sz w:val="22"/>
          <w:szCs w:val="22"/>
        </w:rPr>
        <w:t>Babolky</w:t>
      </w:r>
      <w:proofErr w:type="spellEnd"/>
      <w:r w:rsidR="00C93B9B" w:rsidRPr="00C93B9B">
        <w:rPr>
          <w:rFonts w:ascii="Arial" w:hAnsi="Arial" w:cs="Arial"/>
          <w:b/>
          <w:spacing w:val="8"/>
          <w:sz w:val="22"/>
          <w:szCs w:val="22"/>
        </w:rPr>
        <w:t>“,</w:t>
      </w:r>
    </w:p>
    <w:p w14:paraId="2A9FA18C" w14:textId="77777777" w:rsidR="00C93B9B" w:rsidRPr="00D53952" w:rsidRDefault="00C93B9B" w:rsidP="00C93B9B">
      <w:pPr>
        <w:spacing w:before="60" w:line="280" w:lineRule="atLeast"/>
        <w:ind w:left="851"/>
        <w:jc w:val="both"/>
        <w:rPr>
          <w:rFonts w:ascii="Arial" w:hAnsi="Arial" w:cs="Arial"/>
          <w:b/>
          <w:sz w:val="22"/>
          <w:szCs w:val="22"/>
          <w:lang w:val="en-US"/>
        </w:rPr>
      </w:pPr>
    </w:p>
    <w:p w14:paraId="15A75C99" w14:textId="65E2FB47" w:rsidR="000B3316" w:rsidRPr="00D53952" w:rsidRDefault="000B3316" w:rsidP="00BB4EEA">
      <w:pPr>
        <w:spacing w:before="60" w:line="280" w:lineRule="atLeast"/>
        <w:ind w:left="426" w:firstLine="425"/>
        <w:jc w:val="both"/>
        <w:rPr>
          <w:rFonts w:ascii="Arial" w:hAnsi="Arial" w:cs="Arial"/>
          <w:b/>
          <w:sz w:val="22"/>
          <w:szCs w:val="22"/>
          <w:lang w:val="en-US"/>
        </w:rPr>
      </w:pPr>
      <w:proofErr w:type="spellStart"/>
      <w:r w:rsidRPr="00D53952">
        <w:rPr>
          <w:rFonts w:ascii="Arial" w:hAnsi="Arial" w:cs="Arial"/>
          <w:sz w:val="22"/>
          <w:szCs w:val="22"/>
          <w:lang w:val="en-US"/>
        </w:rPr>
        <w:t>Místo</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proofErr w:type="spellStart"/>
      <w:r w:rsidR="00C93B9B">
        <w:rPr>
          <w:rFonts w:ascii="Arial" w:hAnsi="Arial" w:cs="Arial"/>
          <w:b/>
          <w:sz w:val="22"/>
          <w:szCs w:val="22"/>
          <w:lang w:val="en-US"/>
        </w:rPr>
        <w:t>k.ú</w:t>
      </w:r>
      <w:proofErr w:type="spellEnd"/>
      <w:r w:rsidR="00C93B9B">
        <w:rPr>
          <w:rFonts w:ascii="Arial" w:hAnsi="Arial" w:cs="Arial"/>
          <w:b/>
          <w:sz w:val="22"/>
          <w:szCs w:val="22"/>
          <w:lang w:val="en-US"/>
        </w:rPr>
        <w:t xml:space="preserve">. </w:t>
      </w:r>
      <w:proofErr w:type="spellStart"/>
      <w:r w:rsidR="00C93B9B">
        <w:rPr>
          <w:rFonts w:ascii="Arial" w:hAnsi="Arial" w:cs="Arial"/>
          <w:b/>
          <w:sz w:val="22"/>
          <w:szCs w:val="22"/>
          <w:lang w:val="en-US"/>
        </w:rPr>
        <w:t>Babolky</w:t>
      </w:r>
      <w:proofErr w:type="spellEnd"/>
      <w:r w:rsidR="00C93B9B">
        <w:rPr>
          <w:rFonts w:ascii="Arial" w:hAnsi="Arial" w:cs="Arial"/>
          <w:b/>
          <w:sz w:val="22"/>
          <w:szCs w:val="22"/>
          <w:lang w:val="en-US"/>
        </w:rPr>
        <w:t xml:space="preserve">, </w:t>
      </w:r>
      <w:proofErr w:type="spellStart"/>
      <w:r w:rsidR="00C93B9B">
        <w:rPr>
          <w:rFonts w:ascii="Arial" w:hAnsi="Arial" w:cs="Arial"/>
          <w:b/>
          <w:sz w:val="22"/>
          <w:szCs w:val="22"/>
          <w:lang w:val="en-US"/>
        </w:rPr>
        <w:t>okres</w:t>
      </w:r>
      <w:proofErr w:type="spellEnd"/>
      <w:r w:rsidR="00C93B9B">
        <w:rPr>
          <w:rFonts w:ascii="Arial" w:hAnsi="Arial" w:cs="Arial"/>
          <w:b/>
          <w:sz w:val="22"/>
          <w:szCs w:val="22"/>
          <w:lang w:val="en-US"/>
        </w:rPr>
        <w:t xml:space="preserve"> Blansko, </w:t>
      </w:r>
      <w:proofErr w:type="spellStart"/>
      <w:r w:rsidR="00C93B9B">
        <w:rPr>
          <w:rFonts w:ascii="Arial" w:hAnsi="Arial" w:cs="Arial"/>
          <w:b/>
          <w:sz w:val="22"/>
          <w:szCs w:val="22"/>
          <w:lang w:val="en-US"/>
        </w:rPr>
        <w:t>Jihomoravský</w:t>
      </w:r>
      <w:proofErr w:type="spellEnd"/>
      <w:r w:rsidR="00C93B9B">
        <w:rPr>
          <w:rFonts w:ascii="Arial" w:hAnsi="Arial" w:cs="Arial"/>
          <w:b/>
          <w:sz w:val="22"/>
          <w:szCs w:val="22"/>
          <w:lang w:val="en-US"/>
        </w:rPr>
        <w:t xml:space="preserve"> </w:t>
      </w:r>
      <w:proofErr w:type="spellStart"/>
      <w:r w:rsidR="00C93B9B">
        <w:rPr>
          <w:rFonts w:ascii="Arial" w:hAnsi="Arial" w:cs="Arial"/>
          <w:b/>
          <w:sz w:val="22"/>
          <w:szCs w:val="22"/>
          <w:lang w:val="en-US"/>
        </w:rPr>
        <w:t>kraj</w:t>
      </w:r>
      <w:proofErr w:type="spellEnd"/>
    </w:p>
    <w:p w14:paraId="50980D5B" w14:textId="77777777" w:rsidR="000B3316" w:rsidRPr="00D53952" w:rsidRDefault="000B3316" w:rsidP="001A4873">
      <w:pPr>
        <w:spacing w:before="60" w:line="280" w:lineRule="atLeast"/>
        <w:ind w:left="426"/>
        <w:jc w:val="both"/>
        <w:rPr>
          <w:rFonts w:ascii="Arial" w:hAnsi="Arial" w:cs="Arial"/>
          <w:b/>
          <w:sz w:val="22"/>
          <w:szCs w:val="22"/>
          <w:lang w:val="en-US"/>
        </w:rPr>
      </w:pPr>
    </w:p>
    <w:p w14:paraId="7445499A" w14:textId="11350005" w:rsidR="000B3316" w:rsidRDefault="000B3316" w:rsidP="00486799">
      <w:pPr>
        <w:spacing w:before="60" w:line="280" w:lineRule="atLeast"/>
        <w:ind w:left="851"/>
        <w:jc w:val="both"/>
        <w:rPr>
          <w:rFonts w:ascii="Arial" w:hAnsi="Arial" w:cs="Arial"/>
          <w:sz w:val="22"/>
          <w:szCs w:val="22"/>
          <w:lang w:val="en-US"/>
        </w:rPr>
      </w:pPr>
      <w:proofErr w:type="spellStart"/>
      <w:r w:rsidRPr="00D53952">
        <w:rPr>
          <w:rFonts w:ascii="Arial" w:hAnsi="Arial" w:cs="Arial"/>
          <w:sz w:val="22"/>
          <w:szCs w:val="22"/>
          <w:lang w:val="en-US"/>
        </w:rPr>
        <w:t>Popis</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p>
    <w:p w14:paraId="3B3FEE49" w14:textId="77777777" w:rsidR="0049586D" w:rsidRPr="0049586D" w:rsidRDefault="0049586D" w:rsidP="0049586D">
      <w:pPr>
        <w:ind w:left="851"/>
        <w:jc w:val="both"/>
        <w:rPr>
          <w:rFonts w:ascii="Arial" w:hAnsi="Arial" w:cs="Arial"/>
          <w:sz w:val="22"/>
          <w:szCs w:val="22"/>
        </w:rPr>
      </w:pPr>
      <w:r w:rsidRPr="0049586D">
        <w:rPr>
          <w:rFonts w:ascii="Arial" w:hAnsi="Arial" w:cs="Arial"/>
          <w:sz w:val="22"/>
          <w:szCs w:val="22"/>
        </w:rPr>
        <w:t xml:space="preserve">Stavba </w:t>
      </w:r>
      <w:r w:rsidRPr="0049586D">
        <w:rPr>
          <w:rFonts w:ascii="Arial" w:hAnsi="Arial" w:cs="Arial"/>
          <w:b/>
          <w:bCs/>
          <w:sz w:val="22"/>
          <w:szCs w:val="22"/>
        </w:rPr>
        <w:t>Suché retenční nádrže N2</w:t>
      </w:r>
      <w:r w:rsidRPr="0049586D">
        <w:rPr>
          <w:rFonts w:ascii="Arial" w:hAnsi="Arial" w:cs="Arial"/>
          <w:sz w:val="22"/>
          <w:szCs w:val="22"/>
        </w:rPr>
        <w:t xml:space="preserve"> zahrnuje výstavbu zemní hráze s bezpečnostním a výpustným objektem. </w:t>
      </w:r>
    </w:p>
    <w:p w14:paraId="1EA52C0E" w14:textId="77777777" w:rsidR="0049586D" w:rsidRPr="0049586D" w:rsidRDefault="0049586D" w:rsidP="0049586D">
      <w:pPr>
        <w:ind w:left="851"/>
        <w:jc w:val="both"/>
        <w:rPr>
          <w:rFonts w:ascii="Arial" w:hAnsi="Arial" w:cs="Arial"/>
          <w:sz w:val="22"/>
          <w:szCs w:val="22"/>
          <w:lang w:eastAsia="en-US"/>
        </w:rPr>
      </w:pPr>
      <w:r w:rsidRPr="0049586D">
        <w:rPr>
          <w:rFonts w:ascii="Arial" w:hAnsi="Arial" w:cs="Arial"/>
          <w:b/>
          <w:bCs/>
          <w:sz w:val="22"/>
          <w:szCs w:val="22"/>
        </w:rPr>
        <w:t xml:space="preserve">Svodný příkop </w:t>
      </w:r>
      <w:proofErr w:type="spellStart"/>
      <w:r w:rsidRPr="0049586D">
        <w:rPr>
          <w:rFonts w:ascii="Arial" w:hAnsi="Arial" w:cs="Arial"/>
          <w:b/>
          <w:bCs/>
          <w:sz w:val="22"/>
          <w:szCs w:val="22"/>
        </w:rPr>
        <w:t>SPř</w:t>
      </w:r>
      <w:proofErr w:type="spellEnd"/>
      <w:r w:rsidRPr="0049586D">
        <w:rPr>
          <w:rFonts w:ascii="Arial" w:hAnsi="Arial" w:cs="Arial"/>
          <w:b/>
          <w:bCs/>
          <w:sz w:val="22"/>
          <w:szCs w:val="22"/>
        </w:rPr>
        <w:t xml:space="preserve"> 6</w:t>
      </w:r>
      <w:r w:rsidRPr="0049586D">
        <w:rPr>
          <w:rFonts w:ascii="Arial" w:hAnsi="Arial" w:cs="Arial"/>
          <w:sz w:val="22"/>
          <w:szCs w:val="22"/>
        </w:rPr>
        <w:t xml:space="preserve"> - </w:t>
      </w:r>
      <w:r w:rsidRPr="0049586D">
        <w:rPr>
          <w:rFonts w:ascii="Arial" w:hAnsi="Arial" w:cs="Arial"/>
          <w:sz w:val="22"/>
          <w:szCs w:val="22"/>
          <w:lang w:eastAsia="en-US"/>
        </w:rPr>
        <w:t xml:space="preserve">je navržen vedle místní komunikace, která vede do intravilánu </w:t>
      </w:r>
      <w:proofErr w:type="spellStart"/>
      <w:r w:rsidRPr="0049586D">
        <w:rPr>
          <w:rFonts w:ascii="Arial" w:hAnsi="Arial" w:cs="Arial"/>
          <w:sz w:val="22"/>
          <w:szCs w:val="22"/>
          <w:lang w:eastAsia="en-US"/>
        </w:rPr>
        <w:t>Babolek</w:t>
      </w:r>
      <w:proofErr w:type="spellEnd"/>
      <w:r w:rsidRPr="0049586D">
        <w:rPr>
          <w:rFonts w:ascii="Arial" w:hAnsi="Arial" w:cs="Arial"/>
          <w:sz w:val="22"/>
          <w:szCs w:val="22"/>
          <w:lang w:eastAsia="en-US"/>
        </w:rPr>
        <w:t>. Svodným příkopem bude svedena voda do SRN2.</w:t>
      </w:r>
    </w:p>
    <w:p w14:paraId="4197DE24" w14:textId="77777777" w:rsidR="0049586D" w:rsidRPr="0049586D" w:rsidRDefault="0049586D" w:rsidP="0049586D">
      <w:pPr>
        <w:ind w:left="851"/>
        <w:jc w:val="both"/>
        <w:rPr>
          <w:rFonts w:ascii="Arial" w:hAnsi="Arial" w:cs="Arial"/>
          <w:sz w:val="22"/>
          <w:szCs w:val="22"/>
          <w:lang w:eastAsia="en-US"/>
        </w:rPr>
      </w:pPr>
      <w:r w:rsidRPr="0049586D">
        <w:rPr>
          <w:rFonts w:ascii="Arial" w:hAnsi="Arial" w:cs="Arial"/>
          <w:b/>
          <w:bCs/>
          <w:sz w:val="22"/>
          <w:szCs w:val="22"/>
          <w:lang w:eastAsia="en-US"/>
        </w:rPr>
        <w:t>část polní cesty DC32</w:t>
      </w:r>
      <w:r w:rsidRPr="0049586D">
        <w:rPr>
          <w:rFonts w:ascii="Arial" w:hAnsi="Arial" w:cs="Arial"/>
          <w:sz w:val="22"/>
          <w:szCs w:val="22"/>
          <w:lang w:eastAsia="en-US"/>
        </w:rPr>
        <w:t xml:space="preserve"> – travnatá polní cesta o šířce 3,0 m, </w:t>
      </w:r>
    </w:p>
    <w:p w14:paraId="7A31E8BC" w14:textId="77777777" w:rsidR="0049586D" w:rsidRPr="00D53952" w:rsidRDefault="0049586D" w:rsidP="0049586D">
      <w:pPr>
        <w:ind w:left="851"/>
        <w:jc w:val="both"/>
        <w:rPr>
          <w:rFonts w:ascii="Arial" w:hAnsi="Arial" w:cs="Arial"/>
          <w:b/>
          <w:sz w:val="22"/>
          <w:szCs w:val="22"/>
          <w:lang w:val="en-US"/>
        </w:rPr>
      </w:pPr>
      <w:r w:rsidRPr="0049586D">
        <w:rPr>
          <w:rFonts w:ascii="Arial" w:hAnsi="Arial" w:cs="Arial"/>
          <w:b/>
          <w:bCs/>
          <w:sz w:val="22"/>
          <w:szCs w:val="22"/>
          <w:lang w:eastAsia="en-US"/>
        </w:rPr>
        <w:t>Lokální biocentrum LBC2</w:t>
      </w:r>
      <w:r w:rsidRPr="0049586D">
        <w:rPr>
          <w:rFonts w:ascii="Arial" w:hAnsi="Arial" w:cs="Arial"/>
          <w:sz w:val="22"/>
          <w:szCs w:val="22"/>
          <w:lang w:eastAsia="en-US"/>
        </w:rPr>
        <w:t xml:space="preserve"> – doplnění zeleně v biocentru na pozemcích dotčených stavbou.</w:t>
      </w: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515C1143"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w:t>
      </w:r>
      <w:r w:rsidR="0049586D">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přičemž kontroluje, zda skutečnosti známé v době předání </w:t>
      </w:r>
      <w:r w:rsidRPr="00D53952">
        <w:rPr>
          <w:rFonts w:ascii="Arial" w:hAnsi="Arial" w:cs="Arial"/>
          <w:bCs/>
          <w:sz w:val="22"/>
          <w:szCs w:val="22"/>
        </w:rPr>
        <w:lastRenderedPageBreak/>
        <w:t>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01F6A075" w:rsidR="009B4D42" w:rsidRPr="00C93B9B" w:rsidRDefault="00E73DA8" w:rsidP="00BB4EEA">
      <w:pPr>
        <w:pStyle w:val="Odstavecseseznamem"/>
        <w:numPr>
          <w:ilvl w:val="0"/>
          <w:numId w:val="28"/>
        </w:numPr>
        <w:ind w:hanging="644"/>
        <w:jc w:val="both"/>
        <w:rPr>
          <w:rFonts w:ascii="Arial" w:hAnsi="Arial" w:cs="Arial"/>
          <w:bCs/>
          <w:snapToGrid w:val="0"/>
          <w:sz w:val="22"/>
          <w:szCs w:val="22"/>
        </w:rPr>
      </w:pPr>
      <w:bookmarkStart w:id="1" w:name="_Hlk16163141"/>
      <w:r w:rsidRPr="00C93B9B">
        <w:rPr>
          <w:rFonts w:ascii="Arial" w:hAnsi="Arial" w:cs="Arial"/>
          <w:bCs/>
          <w:snapToGrid w:val="0"/>
          <w:sz w:val="22"/>
          <w:szCs w:val="22"/>
        </w:rPr>
        <w:t>Zhotovitel zajistí aktivní účast projektanta na zadávacím řízení při výběru zhotovitele stavby</w:t>
      </w:r>
      <w:r w:rsidR="00FD1D12" w:rsidRPr="00C93B9B">
        <w:rPr>
          <w:rFonts w:ascii="Arial" w:hAnsi="Arial" w:cs="Arial"/>
          <w:bCs/>
          <w:snapToGrid w:val="0"/>
          <w:sz w:val="22"/>
          <w:szCs w:val="22"/>
        </w:rPr>
        <w:t>.</w:t>
      </w:r>
      <w:r w:rsidR="00424D8C" w:rsidRPr="00C93B9B">
        <w:rPr>
          <w:rFonts w:ascii="Arial" w:hAnsi="Arial" w:cs="Arial"/>
          <w:bCs/>
          <w:snapToGrid w:val="0"/>
          <w:sz w:val="22"/>
          <w:szCs w:val="22"/>
        </w:rPr>
        <w:t xml:space="preserve"> </w:t>
      </w:r>
      <w:r w:rsidR="00F90B42" w:rsidRPr="00C93B9B">
        <w:rPr>
          <w:rFonts w:ascii="Arial" w:hAnsi="Arial" w:cs="Arial"/>
          <w:bCs/>
          <w:snapToGrid w:val="0"/>
          <w:sz w:val="22"/>
          <w:szCs w:val="22"/>
        </w:rPr>
        <w:t>Objednatel</w:t>
      </w:r>
      <w:r w:rsidR="00424D8C" w:rsidRPr="00C93B9B">
        <w:rPr>
          <w:rFonts w:ascii="Arial" w:hAnsi="Arial" w:cs="Arial"/>
          <w:bCs/>
          <w:snapToGrid w:val="0"/>
          <w:sz w:val="22"/>
          <w:szCs w:val="22"/>
        </w:rPr>
        <w:t xml:space="preserve"> zajistí jmenování projektanta členem komise pro výběr zhotovitele k realizaci stavby.</w:t>
      </w:r>
      <w:r w:rsidR="00C93B9B" w:rsidRPr="00C93B9B">
        <w:rPr>
          <w:rFonts w:ascii="Arial" w:hAnsi="Arial" w:cs="Arial"/>
          <w:bCs/>
          <w:snapToGrid w:val="0"/>
          <w:sz w:val="22"/>
          <w:szCs w:val="22"/>
        </w:rPr>
        <w:t xml:space="preserve"> </w:t>
      </w:r>
      <w:r w:rsidR="009B4D42" w:rsidRPr="00C93B9B">
        <w:rPr>
          <w:rFonts w:ascii="Arial" w:hAnsi="Arial" w:cs="Arial"/>
          <w:bCs/>
          <w:snapToGrid w:val="0"/>
          <w:sz w:val="22"/>
          <w:szCs w:val="22"/>
        </w:rPr>
        <w:t xml:space="preserve">V případě potřeby zpracuje </w:t>
      </w:r>
      <w:r w:rsidR="002E2A05" w:rsidRPr="00C93B9B">
        <w:rPr>
          <w:rFonts w:ascii="Arial" w:hAnsi="Arial" w:cs="Arial"/>
          <w:bCs/>
          <w:snapToGrid w:val="0"/>
          <w:sz w:val="22"/>
          <w:szCs w:val="22"/>
        </w:rPr>
        <w:t xml:space="preserve">zhotovitel </w:t>
      </w:r>
      <w:r w:rsidR="009B4D42" w:rsidRPr="00C93B9B">
        <w:rPr>
          <w:rFonts w:ascii="Arial" w:hAnsi="Arial" w:cs="Arial"/>
          <w:bCs/>
          <w:snapToGrid w:val="0"/>
          <w:sz w:val="22"/>
          <w:szCs w:val="22"/>
        </w:rPr>
        <w:t xml:space="preserve">dodatečné informace v rámci </w:t>
      </w:r>
      <w:r w:rsidR="002E2A05" w:rsidRPr="00C93B9B">
        <w:rPr>
          <w:rFonts w:ascii="Arial" w:hAnsi="Arial" w:cs="Arial"/>
          <w:bCs/>
          <w:snapToGrid w:val="0"/>
          <w:sz w:val="22"/>
          <w:szCs w:val="22"/>
        </w:rPr>
        <w:t>z</w:t>
      </w:r>
      <w:r w:rsidR="009B4D42" w:rsidRPr="00C93B9B">
        <w:rPr>
          <w:rFonts w:ascii="Arial" w:hAnsi="Arial" w:cs="Arial"/>
          <w:bCs/>
          <w:snapToGrid w:val="0"/>
          <w:sz w:val="22"/>
          <w:szCs w:val="22"/>
        </w:rPr>
        <w:t>adávacího/výběrového řízení veřejné zakáz</w:t>
      </w:r>
      <w:r w:rsidR="002E2A05" w:rsidRPr="00C93B9B">
        <w:rPr>
          <w:rFonts w:ascii="Arial" w:hAnsi="Arial" w:cs="Arial"/>
          <w:bCs/>
          <w:snapToGrid w:val="0"/>
          <w:sz w:val="22"/>
          <w:szCs w:val="22"/>
        </w:rPr>
        <w:t>ky</w:t>
      </w:r>
      <w:r w:rsidR="009B4D42" w:rsidRPr="00C93B9B">
        <w:rPr>
          <w:rFonts w:ascii="Arial" w:hAnsi="Arial" w:cs="Arial"/>
          <w:bCs/>
          <w:snapToGrid w:val="0"/>
          <w:sz w:val="22"/>
          <w:szCs w:val="22"/>
        </w:rPr>
        <w:t xml:space="preserve"> na realizaci </w:t>
      </w:r>
      <w:r w:rsidR="006E3743">
        <w:rPr>
          <w:rFonts w:ascii="Arial" w:hAnsi="Arial" w:cs="Arial"/>
          <w:bCs/>
          <w:snapToGrid w:val="0"/>
          <w:sz w:val="22"/>
          <w:szCs w:val="22"/>
        </w:rPr>
        <w:t xml:space="preserve">výše uvedené </w:t>
      </w:r>
      <w:r w:rsidR="009B4D42" w:rsidRPr="00C93B9B">
        <w:rPr>
          <w:rFonts w:ascii="Arial" w:hAnsi="Arial" w:cs="Arial"/>
          <w:bCs/>
          <w:snapToGrid w:val="0"/>
          <w:sz w:val="22"/>
          <w:szCs w:val="22"/>
        </w:rPr>
        <w:t>stavb</w:t>
      </w:r>
      <w:r w:rsidR="002E2A05" w:rsidRPr="00C93B9B">
        <w:rPr>
          <w:rFonts w:ascii="Arial" w:hAnsi="Arial" w:cs="Arial"/>
          <w:bCs/>
          <w:snapToGrid w:val="0"/>
          <w:sz w:val="22"/>
          <w:szCs w:val="22"/>
        </w:rPr>
        <w:t>y dle projektové dokumentace zpracované zhotovitelem</w:t>
      </w:r>
      <w:r w:rsidR="009B4D42" w:rsidRPr="00C93B9B">
        <w:rPr>
          <w:rFonts w:ascii="Arial" w:hAnsi="Arial" w:cs="Arial"/>
          <w:bCs/>
          <w:snapToGrid w:val="0"/>
          <w:sz w:val="22"/>
          <w:szCs w:val="22"/>
        </w:rPr>
        <w:t>.</w:t>
      </w:r>
    </w:p>
    <w:bookmarkEnd w:id="1"/>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628B7270" w:rsidR="00015DD0" w:rsidRPr="00BB4EEA"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0049586D">
        <w:rPr>
          <w:rFonts w:ascii="Arial" w:hAnsi="Arial" w:cs="Arial"/>
          <w:sz w:val="22"/>
          <w:szCs w:val="22"/>
        </w:rPr>
        <w:t>.3</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0DB8C1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49586D">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BB4EEA">
      <w:pPr>
        <w:numPr>
          <w:ilvl w:val="1"/>
          <w:numId w:val="27"/>
        </w:numPr>
        <w:tabs>
          <w:tab w:val="clear" w:pos="705"/>
          <w:tab w:val="num" w:pos="993"/>
        </w:tabs>
        <w:ind w:left="709" w:hanging="529"/>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50693AA4" w14:textId="63F4E309" w:rsidR="009C0CA5" w:rsidRDefault="009C0CA5" w:rsidP="009C0CA5">
      <w:pPr>
        <w:pStyle w:val="Zkladntext2"/>
        <w:tabs>
          <w:tab w:val="left" w:pos="1701"/>
        </w:tabs>
        <w:jc w:val="both"/>
        <w:rPr>
          <w:rFonts w:ascii="Arial" w:hAnsi="Arial" w:cs="Arial"/>
          <w:b/>
          <w:sz w:val="22"/>
          <w:szCs w:val="22"/>
        </w:rPr>
      </w:pPr>
    </w:p>
    <w:p w14:paraId="44B6AEFB" w14:textId="77777777" w:rsidR="009C0CA5" w:rsidRDefault="009C0CA5" w:rsidP="009C0CA5">
      <w:pPr>
        <w:pStyle w:val="Zkladntext2"/>
        <w:tabs>
          <w:tab w:val="left" w:pos="1701"/>
        </w:tabs>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4E383818"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w:t>
      </w:r>
      <w:r w:rsidR="006901A0" w:rsidRPr="006901A0">
        <w:rPr>
          <w:rFonts w:ascii="Arial" w:hAnsi="Arial" w:cs="Arial"/>
          <w:snapToGrid/>
          <w:sz w:val="22"/>
          <w:szCs w:val="22"/>
        </w:rPr>
        <w:t xml:space="preserve">minimálně ve výši nabídkové ceny </w:t>
      </w:r>
      <w:r w:rsidR="00F1051A">
        <w:rPr>
          <w:rFonts w:ascii="Arial" w:hAnsi="Arial" w:cs="Arial"/>
          <w:snapToGrid/>
          <w:sz w:val="22"/>
          <w:szCs w:val="22"/>
        </w:rPr>
        <w:t>bez</w:t>
      </w:r>
      <w:r w:rsidR="006901A0" w:rsidRPr="006901A0">
        <w:rPr>
          <w:rFonts w:ascii="Arial" w:hAnsi="Arial" w:cs="Arial"/>
          <w:snapToGrid/>
          <w:sz w:val="22"/>
          <w:szCs w:val="22"/>
        </w:rPr>
        <w:t xml:space="preserve"> DPH uvedené v čl. V</w:t>
      </w:r>
      <w:r w:rsidR="006901A0">
        <w:rPr>
          <w:rFonts w:ascii="Arial" w:hAnsi="Arial" w:cs="Arial"/>
          <w:snapToGrid/>
          <w:sz w:val="22"/>
          <w:szCs w:val="22"/>
        </w:rPr>
        <w:t>II</w:t>
      </w:r>
      <w:r w:rsidR="0049586D">
        <w:rPr>
          <w:rFonts w:ascii="Arial" w:hAnsi="Arial" w:cs="Arial"/>
          <w:snapToGrid/>
          <w:sz w:val="22"/>
          <w:szCs w:val="22"/>
        </w:rPr>
        <w:t>I</w:t>
      </w:r>
      <w:r w:rsidR="006901A0" w:rsidRPr="006901A0">
        <w:rPr>
          <w:rFonts w:ascii="Arial" w:hAnsi="Arial" w:cs="Arial"/>
          <w:snapToGrid/>
          <w:sz w:val="22"/>
          <w:szCs w:val="22"/>
        </w:rPr>
        <w:t xml:space="preserve"> této smlouvy</w:t>
      </w:r>
      <w:r w:rsidRPr="009C0CA5">
        <w:rPr>
          <w:rFonts w:ascii="Arial" w:hAnsi="Arial" w:cs="Arial"/>
          <w:sz w:val="22"/>
          <w:szCs w:val="22"/>
        </w:rPr>
        <w:t>). 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4C6D32B2" w14:textId="1E533D21" w:rsidR="00761ABA" w:rsidRPr="00C01545" w:rsidRDefault="00254993" w:rsidP="00BB4EEA">
      <w:pPr>
        <w:pStyle w:val="Odstavecseseznamem"/>
        <w:ind w:left="709"/>
        <w:jc w:val="both"/>
        <w:rPr>
          <w:rFonts w:ascii="Arial" w:hAnsi="Arial" w:cs="Arial"/>
          <w:iCs/>
          <w:sz w:val="22"/>
          <w:szCs w:val="22"/>
        </w:rPr>
      </w:pPr>
      <w:r w:rsidRPr="00C01545">
        <w:rPr>
          <w:rFonts w:ascii="Arial" w:hAnsi="Arial" w:cs="Arial"/>
          <w:iCs/>
          <w:sz w:val="22"/>
          <w:szCs w:val="22"/>
        </w:rPr>
        <w:t xml:space="preserve">Objednatel se zavazuje zaplatit zhotoviteli za provedení díla cenu ve </w:t>
      </w:r>
      <w:r w:rsidR="007C5C7F" w:rsidRPr="00C01545">
        <w:rPr>
          <w:rFonts w:ascii="Arial" w:hAnsi="Arial" w:cs="Arial"/>
          <w:iCs/>
          <w:sz w:val="22"/>
          <w:szCs w:val="22"/>
        </w:rPr>
        <w:t>výši</w:t>
      </w:r>
    </w:p>
    <w:p w14:paraId="143EC509" w14:textId="170579D0" w:rsidR="00CB4F7C" w:rsidRPr="00C01545" w:rsidRDefault="00761ABA" w:rsidP="00063376">
      <w:pPr>
        <w:pStyle w:val="Odstavecseseznamem"/>
        <w:ind w:left="709"/>
        <w:jc w:val="both"/>
        <w:rPr>
          <w:rFonts w:ascii="Arial" w:hAnsi="Arial" w:cs="Arial"/>
          <w:iCs/>
          <w:sz w:val="22"/>
          <w:szCs w:val="22"/>
        </w:rPr>
      </w:pPr>
      <w:r w:rsidRPr="00C01545">
        <w:rPr>
          <w:rFonts w:ascii="Arial" w:hAnsi="Arial" w:cs="Arial"/>
          <w:b/>
          <w:iCs/>
          <w:sz w:val="22"/>
          <w:szCs w:val="22"/>
          <w:highlight w:val="yellow"/>
          <w:lang w:val="en-US"/>
        </w:rPr>
        <w:t>[</w:t>
      </w:r>
      <w:proofErr w:type="gramStart"/>
      <w:r w:rsidRPr="00C01545">
        <w:rPr>
          <w:rFonts w:ascii="Arial" w:hAnsi="Arial" w:cs="Arial"/>
          <w:b/>
          <w:iCs/>
          <w:sz w:val="22"/>
          <w:szCs w:val="22"/>
          <w:highlight w:val="yellow"/>
          <w:lang w:val="en-US"/>
        </w:rPr>
        <w:t>DOPLNIT]</w:t>
      </w:r>
      <w:r w:rsidRPr="00C01545">
        <w:rPr>
          <w:rFonts w:ascii="Arial" w:hAnsi="Arial" w:cs="Arial"/>
          <w:iCs/>
          <w:sz w:val="22"/>
          <w:szCs w:val="22"/>
        </w:rPr>
        <w:t xml:space="preserve"> </w:t>
      </w:r>
      <w:r w:rsidR="007C5C7F" w:rsidRPr="00C01545">
        <w:rPr>
          <w:rFonts w:ascii="Arial" w:hAnsi="Arial" w:cs="Arial"/>
          <w:iCs/>
          <w:sz w:val="22"/>
          <w:szCs w:val="22"/>
        </w:rPr>
        <w:t xml:space="preserve"> Kč</w:t>
      </w:r>
      <w:proofErr w:type="gramEnd"/>
      <w:r w:rsidR="007C5C7F" w:rsidRPr="00C01545">
        <w:rPr>
          <w:rFonts w:ascii="Arial" w:hAnsi="Arial" w:cs="Arial"/>
          <w:iCs/>
          <w:sz w:val="22"/>
          <w:szCs w:val="22"/>
        </w:rPr>
        <w:t xml:space="preserve"> bez DP</w:t>
      </w:r>
      <w:r w:rsidRPr="00C01545">
        <w:rPr>
          <w:rFonts w:ascii="Arial" w:hAnsi="Arial" w:cs="Arial"/>
          <w:iCs/>
          <w:sz w:val="22"/>
          <w:szCs w:val="22"/>
          <w:lang w:val="en-US"/>
        </w:rPr>
        <w:t>H</w:t>
      </w:r>
      <w:r w:rsidR="007C5C7F" w:rsidRPr="00C01545">
        <w:rPr>
          <w:rFonts w:ascii="Arial" w:hAnsi="Arial" w:cs="Arial"/>
          <w:iCs/>
          <w:sz w:val="22"/>
          <w:szCs w:val="22"/>
        </w:rPr>
        <w:t xml:space="preserve"> (slovy:</w:t>
      </w:r>
      <w:r w:rsidR="008E5BF1" w:rsidRPr="00C01545">
        <w:rPr>
          <w:rFonts w:ascii="Arial" w:hAnsi="Arial" w:cs="Arial"/>
          <w:b/>
          <w:iCs/>
          <w:sz w:val="22"/>
          <w:szCs w:val="22"/>
          <w:highlight w:val="yellow"/>
          <w:lang w:val="en-US"/>
        </w:rPr>
        <w:t xml:space="preserve"> [DOPLNIT]</w:t>
      </w:r>
      <w:r w:rsidR="008E5BF1" w:rsidRPr="00C01545">
        <w:rPr>
          <w:rFonts w:ascii="Arial" w:hAnsi="Arial" w:cs="Arial"/>
          <w:b/>
          <w:iCs/>
          <w:sz w:val="22"/>
          <w:szCs w:val="22"/>
          <w:lang w:val="en-US"/>
        </w:rPr>
        <w:t xml:space="preserve"> </w:t>
      </w:r>
      <w:r w:rsidR="005C23CD" w:rsidRPr="00C01545">
        <w:rPr>
          <w:rFonts w:ascii="Arial" w:hAnsi="Arial" w:cs="Arial"/>
          <w:iCs/>
          <w:sz w:val="22"/>
          <w:szCs w:val="22"/>
        </w:rPr>
        <w:t>korun</w:t>
      </w:r>
      <w:r w:rsidR="00CE7F49" w:rsidRPr="00C01545">
        <w:rPr>
          <w:rFonts w:ascii="Arial" w:hAnsi="Arial" w:cs="Arial"/>
          <w:iCs/>
          <w:sz w:val="22"/>
          <w:szCs w:val="22"/>
        </w:rPr>
        <w:t xml:space="preserve"> </w:t>
      </w:r>
      <w:r w:rsidR="005C23CD" w:rsidRPr="00C01545">
        <w:rPr>
          <w:rFonts w:ascii="Arial" w:hAnsi="Arial" w:cs="Arial"/>
          <w:iCs/>
          <w:sz w:val="22"/>
          <w:szCs w:val="22"/>
        </w:rPr>
        <w:t>českých</w:t>
      </w:r>
      <w:r w:rsidR="007C5C7F" w:rsidRPr="00C01545">
        <w:rPr>
          <w:rFonts w:ascii="Arial" w:hAnsi="Arial" w:cs="Arial"/>
          <w:iCs/>
          <w:sz w:val="22"/>
          <w:szCs w:val="22"/>
        </w:rPr>
        <w:t>.).</w:t>
      </w:r>
      <w:r w:rsidR="008E5BF1" w:rsidRPr="00C01545">
        <w:rPr>
          <w:rFonts w:ascii="Arial" w:hAnsi="Arial" w:cs="Arial"/>
          <w:iCs/>
          <w:sz w:val="22"/>
          <w:szCs w:val="22"/>
        </w:rPr>
        <w:t xml:space="preserve"> </w:t>
      </w:r>
      <w:r w:rsidR="007C5C7F" w:rsidRPr="00C01545">
        <w:rPr>
          <w:rFonts w:ascii="Arial" w:hAnsi="Arial" w:cs="Arial"/>
          <w:iCs/>
          <w:sz w:val="22"/>
          <w:szCs w:val="22"/>
        </w:rPr>
        <w:t xml:space="preserve">Výše </w:t>
      </w:r>
      <w:r w:rsidR="00254993" w:rsidRPr="00C01545">
        <w:rPr>
          <w:rFonts w:ascii="Arial" w:hAnsi="Arial" w:cs="Arial"/>
          <w:iCs/>
          <w:sz w:val="22"/>
          <w:szCs w:val="22"/>
        </w:rPr>
        <w:t>ceny</w:t>
      </w:r>
      <w:r w:rsidR="007C5C7F" w:rsidRPr="00C01545">
        <w:rPr>
          <w:rFonts w:ascii="Arial" w:hAnsi="Arial" w:cs="Arial"/>
          <w:iCs/>
          <w:sz w:val="22"/>
          <w:szCs w:val="22"/>
        </w:rPr>
        <w:t xml:space="preserve"> byla stanovena dohodou smluvních stran na základě nabídky </w:t>
      </w:r>
      <w:r w:rsidR="002C491C" w:rsidRPr="00C01545">
        <w:rPr>
          <w:rFonts w:ascii="Arial" w:hAnsi="Arial" w:cs="Arial"/>
          <w:iCs/>
          <w:sz w:val="22"/>
          <w:szCs w:val="22"/>
        </w:rPr>
        <w:t xml:space="preserve">zhotovitele </w:t>
      </w:r>
      <w:r w:rsidR="007C5C7F" w:rsidRPr="00C01545">
        <w:rPr>
          <w:rFonts w:ascii="Arial" w:hAnsi="Arial" w:cs="Arial"/>
          <w:iCs/>
          <w:sz w:val="22"/>
          <w:szCs w:val="22"/>
        </w:rPr>
        <w:t>ze dne</w:t>
      </w:r>
      <w:r w:rsidR="008E5BF1" w:rsidRPr="00C01545">
        <w:rPr>
          <w:rFonts w:ascii="Arial" w:hAnsi="Arial" w:cs="Arial"/>
          <w:iCs/>
          <w:sz w:val="22"/>
          <w:szCs w:val="22"/>
        </w:rPr>
        <w:t xml:space="preserve"> </w:t>
      </w:r>
      <w:r w:rsidR="008E5BF1" w:rsidRPr="00C01545">
        <w:rPr>
          <w:rFonts w:ascii="Arial" w:hAnsi="Arial" w:cs="Arial"/>
          <w:b/>
          <w:iCs/>
          <w:sz w:val="22"/>
          <w:szCs w:val="22"/>
          <w:highlight w:val="yellow"/>
          <w:lang w:val="en-US"/>
        </w:rPr>
        <w:t>[DOPLNIT]</w:t>
      </w:r>
      <w:r w:rsidR="00815F47" w:rsidRPr="00C01545">
        <w:rPr>
          <w:rFonts w:ascii="Arial" w:hAnsi="Arial" w:cs="Arial"/>
          <w:iCs/>
          <w:sz w:val="22"/>
          <w:szCs w:val="22"/>
        </w:rPr>
        <w:t>.</w:t>
      </w:r>
      <w:r w:rsidR="007C5C7F" w:rsidRPr="00C01545">
        <w:rPr>
          <w:rFonts w:ascii="Arial" w:hAnsi="Arial" w:cs="Arial"/>
          <w:iCs/>
          <w:sz w:val="22"/>
          <w:szCs w:val="22"/>
        </w:rPr>
        <w:t xml:space="preserve"> Tato </w:t>
      </w:r>
      <w:r w:rsidR="00254993" w:rsidRPr="00C01545">
        <w:rPr>
          <w:rFonts w:ascii="Arial" w:hAnsi="Arial" w:cs="Arial"/>
          <w:iCs/>
          <w:sz w:val="22"/>
          <w:szCs w:val="22"/>
        </w:rPr>
        <w:t>cena</w:t>
      </w:r>
      <w:r w:rsidR="007C5C7F" w:rsidRPr="00C01545">
        <w:rPr>
          <w:rFonts w:ascii="Arial" w:hAnsi="Arial" w:cs="Arial"/>
          <w:iCs/>
          <w:sz w:val="22"/>
          <w:szCs w:val="22"/>
        </w:rPr>
        <w:t xml:space="preserve"> je nejvýše přípustná a nepřekročitelná. </w:t>
      </w:r>
      <w:r w:rsidR="00063376" w:rsidRPr="00C01545">
        <w:rPr>
          <w:rFonts w:ascii="Arial" w:hAnsi="Arial" w:cs="Arial"/>
          <w:iCs/>
          <w:sz w:val="22"/>
          <w:szCs w:val="22"/>
        </w:rPr>
        <w:t>V ceně jsou zahrnuty veškeré náklady poskytovatele související s komplexním zajištěním celého předmětu smlouvy</w:t>
      </w:r>
      <w:r w:rsidR="002233D7" w:rsidRPr="00C01545">
        <w:rPr>
          <w:rFonts w:ascii="Arial" w:hAnsi="Arial" w:cs="Arial"/>
          <w:iCs/>
          <w:sz w:val="22"/>
          <w:szCs w:val="22"/>
        </w:rPr>
        <w:t>.</w:t>
      </w:r>
    </w:p>
    <w:p w14:paraId="4719B31A" w14:textId="77777777" w:rsidR="005C23CD" w:rsidRPr="00C01545" w:rsidRDefault="005C23CD" w:rsidP="005C23CD">
      <w:pPr>
        <w:ind w:left="709"/>
        <w:jc w:val="both"/>
        <w:rPr>
          <w:rFonts w:ascii="Arial" w:hAnsi="Arial" w:cs="Arial"/>
          <w:iCs/>
          <w:sz w:val="22"/>
          <w:szCs w:val="22"/>
        </w:rPr>
      </w:pPr>
      <w:r w:rsidRPr="00C01545">
        <w:rPr>
          <w:rFonts w:ascii="Arial" w:hAnsi="Arial" w:cs="Arial"/>
          <w:iCs/>
          <w:sz w:val="22"/>
          <w:szCs w:val="22"/>
        </w:rPr>
        <w:t xml:space="preserve">Zhotovitel je plátcem DPH, která bude účtována podle předpisů platných v době účtování. </w:t>
      </w:r>
    </w:p>
    <w:p w14:paraId="3FF8B533" w14:textId="77777777" w:rsidR="007C5C7F" w:rsidRPr="00C01545" w:rsidRDefault="007C5C7F" w:rsidP="005C23CD">
      <w:pPr>
        <w:ind w:left="709"/>
        <w:jc w:val="both"/>
        <w:rPr>
          <w:rFonts w:ascii="Arial" w:hAnsi="Arial" w:cs="Arial"/>
          <w:iCs/>
          <w:sz w:val="22"/>
          <w:szCs w:val="22"/>
        </w:rPr>
      </w:pPr>
      <w:r w:rsidRPr="00C01545">
        <w:rPr>
          <w:rFonts w:ascii="Arial" w:hAnsi="Arial" w:cs="Arial"/>
          <w:iCs/>
          <w:sz w:val="22"/>
          <w:szCs w:val="22"/>
        </w:rPr>
        <w:t xml:space="preserve">Výši celkové ceny </w:t>
      </w:r>
      <w:r w:rsidR="00254993" w:rsidRPr="00C01545">
        <w:rPr>
          <w:rFonts w:ascii="Arial" w:hAnsi="Arial" w:cs="Arial"/>
          <w:iCs/>
          <w:sz w:val="22"/>
          <w:szCs w:val="22"/>
        </w:rPr>
        <w:t>díla</w:t>
      </w:r>
      <w:r w:rsidRPr="00C01545">
        <w:rPr>
          <w:rFonts w:ascii="Arial" w:hAnsi="Arial" w:cs="Arial"/>
          <w:iCs/>
          <w:sz w:val="22"/>
          <w:szCs w:val="22"/>
        </w:rPr>
        <w:t xml:space="preserve"> je možné změnit, dojde-li ke změně sazby DPH. </w:t>
      </w: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00286619" w14:textId="088611D6" w:rsidR="00C7173A" w:rsidRPr="00D53952" w:rsidRDefault="00DF4A58" w:rsidP="00C7173A">
      <w:pPr>
        <w:spacing w:after="60"/>
        <w:ind w:left="709"/>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KPÚ,</w:t>
      </w:r>
      <w:r w:rsidR="00C7173A">
        <w:rPr>
          <w:rFonts w:ascii="Arial" w:hAnsi="Arial" w:cs="Arial"/>
          <w:sz w:val="22"/>
          <w:szCs w:val="22"/>
        </w:rPr>
        <w:t xml:space="preserve"> </w:t>
      </w:r>
      <w:r w:rsidR="00C7173A" w:rsidRPr="00744A52">
        <w:rPr>
          <w:rFonts w:ascii="Arial" w:hAnsi="Arial" w:cs="Arial"/>
          <w:sz w:val="22"/>
          <w:szCs w:val="22"/>
        </w:rPr>
        <w:t xml:space="preserve">Pobočka </w:t>
      </w:r>
      <w:r w:rsidR="00C7173A" w:rsidRPr="00744A52">
        <w:rPr>
          <w:rFonts w:ascii="Arial" w:hAnsi="Arial" w:cs="Arial"/>
          <w:sz w:val="22"/>
          <w:szCs w:val="22"/>
          <w:lang w:val="en-US"/>
        </w:rPr>
        <w:t xml:space="preserve">Blansko, </w:t>
      </w:r>
      <w:bookmarkStart w:id="2" w:name="_Hlk65579364"/>
      <w:proofErr w:type="spellStart"/>
      <w:r w:rsidR="00C7173A" w:rsidRPr="00744A52">
        <w:rPr>
          <w:rFonts w:ascii="Arial" w:hAnsi="Arial" w:cs="Arial"/>
          <w:sz w:val="22"/>
          <w:szCs w:val="22"/>
          <w:lang w:val="en-US"/>
        </w:rPr>
        <w:t>Poříčí</w:t>
      </w:r>
      <w:proofErr w:type="spellEnd"/>
      <w:r w:rsidR="00C7173A" w:rsidRPr="00744A52">
        <w:rPr>
          <w:rFonts w:ascii="Arial" w:hAnsi="Arial" w:cs="Arial"/>
          <w:sz w:val="22"/>
          <w:szCs w:val="22"/>
          <w:lang w:val="en-US"/>
        </w:rPr>
        <w:t xml:space="preserve"> 1569/</w:t>
      </w:r>
      <w:proofErr w:type="gramStart"/>
      <w:r w:rsidR="00C7173A" w:rsidRPr="00744A52">
        <w:rPr>
          <w:rFonts w:ascii="Arial" w:hAnsi="Arial" w:cs="Arial"/>
          <w:sz w:val="22"/>
          <w:szCs w:val="22"/>
          <w:lang w:val="en-US"/>
        </w:rPr>
        <w:t xml:space="preserve">18, </w:t>
      </w:r>
      <w:r w:rsidR="00C7173A">
        <w:rPr>
          <w:rFonts w:ascii="Arial" w:hAnsi="Arial" w:cs="Arial"/>
          <w:sz w:val="22"/>
          <w:szCs w:val="22"/>
          <w:lang w:val="en-US"/>
        </w:rPr>
        <w:t xml:space="preserve">  </w:t>
      </w:r>
      <w:proofErr w:type="gramEnd"/>
      <w:r w:rsidR="00C7173A">
        <w:rPr>
          <w:rFonts w:ascii="Arial" w:hAnsi="Arial" w:cs="Arial"/>
          <w:sz w:val="22"/>
          <w:szCs w:val="22"/>
          <w:lang w:val="en-US"/>
        </w:rPr>
        <w:t xml:space="preserve">     </w:t>
      </w:r>
      <w:r w:rsidR="00C7173A" w:rsidRPr="00744A52">
        <w:rPr>
          <w:rFonts w:ascii="Arial" w:hAnsi="Arial" w:cs="Arial"/>
          <w:sz w:val="22"/>
          <w:szCs w:val="22"/>
          <w:lang w:val="en-US"/>
        </w:rPr>
        <w:t>678 42 Blansko.</w:t>
      </w:r>
      <w:r w:rsidR="00C7173A" w:rsidRPr="00D53952">
        <w:rPr>
          <w:rFonts w:ascii="Arial" w:hAnsi="Arial" w:cs="Arial"/>
          <w:sz w:val="22"/>
          <w:szCs w:val="22"/>
        </w:rPr>
        <w:t xml:space="preserve">   </w:t>
      </w:r>
    </w:p>
    <w:bookmarkEnd w:id="2"/>
    <w:p w14:paraId="244513EB" w14:textId="28E17B04" w:rsidR="00B83F26" w:rsidRPr="00D53952" w:rsidRDefault="00B83F26" w:rsidP="00BB4EEA">
      <w:pPr>
        <w:spacing w:after="60"/>
        <w:ind w:left="360" w:firstLine="348"/>
        <w:jc w:val="both"/>
        <w:rPr>
          <w:rFonts w:ascii="Arial" w:hAnsi="Arial" w:cs="Arial"/>
          <w:sz w:val="22"/>
          <w:szCs w:val="22"/>
        </w:rPr>
      </w:pP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4B2E3ED4"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 xml:space="preserve">Při nedodržení povinností zhotovitele vyplývajících z ustanovení této smlouvy se sjednává </w:t>
      </w:r>
      <w:r w:rsidRPr="00FB7FB6">
        <w:rPr>
          <w:rFonts w:ascii="Arial" w:hAnsi="Arial" w:cs="Arial"/>
          <w:sz w:val="22"/>
          <w:szCs w:val="22"/>
        </w:rPr>
        <w:t>smluvní pokuta ve výši</w:t>
      </w:r>
      <w:r w:rsidR="00FB40B2" w:rsidRPr="00FB7FB6">
        <w:rPr>
          <w:rFonts w:ascii="Arial" w:hAnsi="Arial" w:cs="Arial"/>
          <w:sz w:val="22"/>
          <w:szCs w:val="22"/>
        </w:rPr>
        <w:t xml:space="preserve"> </w:t>
      </w:r>
      <w:bookmarkStart w:id="3" w:name="_Hlk16671874"/>
      <w:r w:rsidR="00024245" w:rsidRPr="00FB7FB6">
        <w:rPr>
          <w:rFonts w:ascii="Arial" w:hAnsi="Arial" w:cs="Arial"/>
          <w:b/>
          <w:sz w:val="22"/>
          <w:szCs w:val="22"/>
          <w:lang w:val="en-US"/>
        </w:rPr>
        <w:t xml:space="preserve">2 500 </w:t>
      </w:r>
      <w:proofErr w:type="spellStart"/>
      <w:r w:rsidR="00024245" w:rsidRPr="00FB7FB6">
        <w:rPr>
          <w:rFonts w:ascii="Arial" w:hAnsi="Arial" w:cs="Arial"/>
          <w:b/>
          <w:sz w:val="22"/>
          <w:szCs w:val="22"/>
          <w:lang w:val="en-US"/>
        </w:rPr>
        <w:t>Kč</w:t>
      </w:r>
      <w:proofErr w:type="spellEnd"/>
      <w:r w:rsidRPr="00FB7FB6">
        <w:rPr>
          <w:rFonts w:ascii="Arial" w:hAnsi="Arial" w:cs="Arial"/>
          <w:sz w:val="22"/>
          <w:szCs w:val="22"/>
        </w:rPr>
        <w:t xml:space="preserve"> </w:t>
      </w:r>
      <w:bookmarkEnd w:id="3"/>
      <w:r w:rsidR="00024245" w:rsidRPr="00FB7FB6">
        <w:rPr>
          <w:rFonts w:ascii="Arial" w:hAnsi="Arial" w:cs="Arial"/>
          <w:sz w:val="22"/>
          <w:szCs w:val="22"/>
        </w:rPr>
        <w:t xml:space="preserve">Kč </w:t>
      </w:r>
      <w:r w:rsidRPr="00FB7FB6">
        <w:rPr>
          <w:rFonts w:ascii="Arial" w:hAnsi="Arial" w:cs="Arial"/>
          <w:sz w:val="22"/>
          <w:szCs w:val="22"/>
        </w:rPr>
        <w:t>za kaž</w:t>
      </w:r>
      <w:r w:rsidR="00571FFD" w:rsidRPr="00FB7FB6">
        <w:rPr>
          <w:rFonts w:ascii="Arial" w:hAnsi="Arial" w:cs="Arial"/>
          <w:sz w:val="22"/>
          <w:szCs w:val="22"/>
        </w:rPr>
        <w:t xml:space="preserve">dý </w:t>
      </w:r>
      <w:r w:rsidR="00752BF7" w:rsidRPr="00FB7FB6">
        <w:rPr>
          <w:rStyle w:val="Siln"/>
          <w:rFonts w:ascii="Arial" w:hAnsi="Arial" w:cs="Arial"/>
          <w:b w:val="0"/>
          <w:sz w:val="22"/>
          <w:szCs w:val="22"/>
        </w:rPr>
        <w:t>za každý jednotlivý případ porušení</w:t>
      </w:r>
      <w:r w:rsidR="00752BF7" w:rsidRPr="00752BF7">
        <w:rPr>
          <w:rStyle w:val="Siln"/>
          <w:rFonts w:ascii="Arial" w:hAnsi="Arial" w:cs="Arial"/>
          <w:b w:val="0"/>
          <w:sz w:val="22"/>
          <w:szCs w:val="22"/>
        </w:rPr>
        <w:t xml:space="preserve">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11A3F104" w:rsidR="000618A9" w:rsidRPr="00D53952" w:rsidRDefault="007F521D" w:rsidP="00BB4EEA">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4D181470" w14:textId="1631D8BF" w:rsidR="00A1694B" w:rsidRPr="00C7173A" w:rsidRDefault="007F521D" w:rsidP="00174758">
      <w:pPr>
        <w:pStyle w:val="Odstavecseseznamem"/>
        <w:numPr>
          <w:ilvl w:val="0"/>
          <w:numId w:val="26"/>
        </w:numPr>
        <w:ind w:left="567" w:hanging="565"/>
        <w:jc w:val="both"/>
        <w:rPr>
          <w:rStyle w:val="l-L2Char"/>
          <w:rFonts w:cs="Arial"/>
          <w:b/>
          <w:szCs w:val="22"/>
        </w:rPr>
      </w:pPr>
      <w:r w:rsidRPr="00C7173A">
        <w:rPr>
          <w:rStyle w:val="l-L2Char"/>
          <w:rFonts w:cs="Arial"/>
          <w:szCs w:val="22"/>
        </w:rPr>
        <w:t>Objednatel si vyhrazuje právo na odstoupení od smlouvy ve vztahu k</w:t>
      </w:r>
      <w:r w:rsidR="000618A9" w:rsidRPr="00C7173A">
        <w:rPr>
          <w:rStyle w:val="l-L2Char"/>
          <w:rFonts w:cs="Arial"/>
          <w:szCs w:val="22"/>
        </w:rPr>
        <w:t xml:space="preserve"> p</w:t>
      </w:r>
      <w:r w:rsidRPr="00C7173A">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C7173A">
        <w:rPr>
          <w:rStyle w:val="l-L2Char"/>
          <w:rFonts w:cs="Arial"/>
          <w:szCs w:val="22"/>
        </w:rPr>
        <w:t>p</w:t>
      </w:r>
      <w:r w:rsidRPr="00C7173A">
        <w:rPr>
          <w:rStyle w:val="l-L2Char"/>
          <w:rFonts w:cs="Arial"/>
          <w:szCs w:val="22"/>
        </w:rPr>
        <w:t xml:space="preserve">lnění, a dále v případě, pokud nedojde k realizaci stavby </w:t>
      </w:r>
      <w:r w:rsidR="00C7173A" w:rsidRPr="00C7173A">
        <w:rPr>
          <w:rStyle w:val="l-L2Char"/>
          <w:rFonts w:cs="Arial"/>
          <w:szCs w:val="22"/>
        </w:rPr>
        <w:t>do 5 let od nabytí právní moci stavebního povolení</w:t>
      </w:r>
      <w:r w:rsidR="00C7173A" w:rsidRPr="00C7173A">
        <w:rPr>
          <w:rStyle w:val="l-L2Char"/>
          <w:rFonts w:cs="Arial"/>
          <w:b/>
          <w:szCs w:val="22"/>
          <w:lang w:val="en-US"/>
        </w:rPr>
        <w:t>.</w:t>
      </w:r>
    </w:p>
    <w:p w14:paraId="2FD4F537" w14:textId="7EA44D23" w:rsidR="00A1694B" w:rsidRPr="00D53952" w:rsidRDefault="00A1694B" w:rsidP="00BB4EEA">
      <w:pPr>
        <w:numPr>
          <w:ilvl w:val="0"/>
          <w:numId w:val="26"/>
        </w:numPr>
        <w:spacing w:before="60"/>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lastRenderedPageBreak/>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6E3743" w:rsidRDefault="00CB3BB5" w:rsidP="00AB0C9F">
      <w:pPr>
        <w:pStyle w:val="Odstavecseseznamem"/>
        <w:numPr>
          <w:ilvl w:val="0"/>
          <w:numId w:val="10"/>
        </w:numPr>
        <w:spacing w:line="276" w:lineRule="auto"/>
        <w:ind w:left="567" w:hanging="567"/>
        <w:jc w:val="both"/>
        <w:rPr>
          <w:rFonts w:ascii="Arial" w:hAnsi="Arial" w:cs="Arial"/>
          <w:sz w:val="22"/>
          <w:szCs w:val="22"/>
        </w:rPr>
      </w:pPr>
      <w:r w:rsidRPr="006E3743">
        <w:rPr>
          <w:rFonts w:ascii="Arial" w:hAnsi="Arial" w:cs="Arial"/>
          <w:sz w:val="22"/>
          <w:szCs w:val="22"/>
        </w:rPr>
        <w:t xml:space="preserve">Smlouva nabývá platnosti dnem podpisu smluvních stran a účinnosti dnem jejího uveřejnění v registru smluv dle </w:t>
      </w:r>
      <w:proofErr w:type="spellStart"/>
      <w:r w:rsidRPr="006E3743">
        <w:rPr>
          <w:rFonts w:ascii="Arial" w:hAnsi="Arial" w:cs="Arial"/>
          <w:sz w:val="22"/>
          <w:szCs w:val="22"/>
        </w:rPr>
        <w:t>ust</w:t>
      </w:r>
      <w:proofErr w:type="spellEnd"/>
      <w:r w:rsidRPr="006E3743">
        <w:rPr>
          <w:rFonts w:ascii="Arial" w:hAnsi="Arial" w:cs="Arial"/>
          <w:sz w:val="22"/>
          <w:szCs w:val="22"/>
        </w:rPr>
        <w:t xml:space="preserve">.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60ED0B8"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9C262CD" w14:textId="7DD95C1B" w:rsidR="00FB7FB6" w:rsidRPr="00FB7FB6" w:rsidRDefault="00935646" w:rsidP="00FB7FB6">
      <w:pPr>
        <w:numPr>
          <w:ilvl w:val="0"/>
          <w:numId w:val="10"/>
        </w:numPr>
        <w:spacing w:before="60" w:line="276" w:lineRule="auto"/>
        <w:ind w:left="567" w:hanging="567"/>
        <w:jc w:val="both"/>
        <w:rPr>
          <w:rStyle w:val="l-L2Char"/>
          <w:rFonts w:cs="Arial"/>
          <w:szCs w:val="22"/>
        </w:rPr>
      </w:pPr>
      <w:r w:rsidRPr="00FB7FB6">
        <w:rPr>
          <w:rFonts w:ascii="Arial" w:hAnsi="Arial" w:cs="Arial"/>
          <w:bCs/>
          <w:sz w:val="22"/>
          <w:szCs w:val="22"/>
        </w:rPr>
        <w:lastRenderedPageBreak/>
        <w:t>Smlouva je vyhotovena ve čtyřech stejnopisech, z toho ve dvou vyhotoveních pro objednatele a ve dvou vyhotovení pro zhotovitele, z nichž každý má povahu originálu.</w:t>
      </w:r>
      <w:r w:rsidR="00FB7FB6" w:rsidRPr="00FB7FB6">
        <w:rPr>
          <w:rStyle w:val="l-L2Char"/>
          <w:rFonts w:cs="Arial"/>
          <w:szCs w:val="22"/>
        </w:rPr>
        <w:t xml:space="preserve"> </w:t>
      </w:r>
      <w:r w:rsidR="00FB7FB6">
        <w:rPr>
          <w:rStyle w:val="l-L2Char"/>
          <w:rFonts w:cs="Arial"/>
          <w:szCs w:val="22"/>
        </w:rPr>
        <w:t xml:space="preserve">         </w:t>
      </w:r>
      <w:r w:rsidR="00FB7FB6" w:rsidRPr="00FB7FB6">
        <w:rPr>
          <w:rStyle w:val="l-L2Char"/>
          <w:rFonts w:cs="Arial"/>
          <w:i/>
          <w:iCs/>
          <w:szCs w:val="22"/>
          <w:highlight w:val="yellow"/>
        </w:rPr>
        <w:t>(V případě podepsání smlouvy elektronickou formou bude tento odstavec odstraněn.)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bookmarkStart w:id="4" w:name="_GoBack"/>
      <w:bookmarkEnd w:id="4"/>
    </w:p>
    <w:p w14:paraId="23C4BF16" w14:textId="0F5EAA7E" w:rsidR="00B2498F" w:rsidRDefault="00B2498F" w:rsidP="00B83F26">
      <w:pPr>
        <w:jc w:val="both"/>
        <w:rPr>
          <w:rFonts w:ascii="Arial" w:hAnsi="Arial" w:cs="Arial"/>
          <w:b/>
          <w:sz w:val="22"/>
          <w:szCs w:val="22"/>
          <w:lang w:val="en-US"/>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w:t>
      </w:r>
    </w:p>
    <w:p w14:paraId="2A54511B" w14:textId="77777777" w:rsidR="00202007" w:rsidRPr="00D53952" w:rsidRDefault="00202007" w:rsidP="00B83F26">
      <w:pPr>
        <w:jc w:val="both"/>
        <w:rPr>
          <w:rFonts w:ascii="Arial" w:hAnsi="Arial" w:cs="Arial"/>
          <w:i/>
          <w:sz w:val="22"/>
          <w:szCs w:val="22"/>
        </w:rPr>
      </w:pP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77777777" w:rsidR="00893A83" w:rsidRPr="00D53952"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roofErr w:type="gramStart"/>
      <w:r w:rsidRPr="00D53952">
        <w:rPr>
          <w:rFonts w:ascii="Arial" w:hAnsi="Arial" w:cs="Arial"/>
          <w:b w:val="0"/>
          <w:sz w:val="22"/>
          <w:szCs w:val="22"/>
        </w:rPr>
        <w:t xml:space="preserve">   (</w:t>
      </w:r>
      <w:proofErr w:type="gramEnd"/>
      <w:r w:rsidRPr="00D53952">
        <w:rPr>
          <w:rFonts w:ascii="Arial" w:hAnsi="Arial" w:cs="Arial"/>
          <w:b w:val="0"/>
          <w:sz w:val="22"/>
          <w:szCs w:val="22"/>
        </w:rPr>
        <w:t>zhotovitel)</w:t>
      </w: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p w14:paraId="77E26114" w14:textId="77777777" w:rsidR="00486799" w:rsidRDefault="00486799" w:rsidP="000A5D6E">
      <w:pPr>
        <w:rPr>
          <w:rFonts w:ascii="Arial" w:hAnsi="Arial" w:cs="Arial"/>
          <w:b/>
          <w:sz w:val="22"/>
          <w:szCs w:val="22"/>
        </w:rPr>
      </w:pPr>
    </w:p>
    <w:p w14:paraId="6F23F05C" w14:textId="77777777" w:rsidR="00486799" w:rsidRDefault="00486799" w:rsidP="000A5D6E">
      <w:pPr>
        <w:rPr>
          <w:rFonts w:ascii="Arial" w:hAnsi="Arial" w:cs="Arial"/>
          <w:b/>
          <w:sz w:val="22"/>
          <w:szCs w:val="22"/>
        </w:rPr>
      </w:pPr>
    </w:p>
    <w:p w14:paraId="4509CFBE" w14:textId="77777777" w:rsidR="00486799" w:rsidRDefault="00486799" w:rsidP="000A5D6E">
      <w:pPr>
        <w:rPr>
          <w:rFonts w:ascii="Arial" w:hAnsi="Arial" w:cs="Arial"/>
          <w:b/>
          <w:sz w:val="22"/>
          <w:szCs w:val="22"/>
        </w:rPr>
      </w:pPr>
    </w:p>
    <w:p w14:paraId="7EC9621E" w14:textId="77777777" w:rsidR="00486799" w:rsidRDefault="00486799" w:rsidP="000A5D6E">
      <w:pPr>
        <w:rPr>
          <w:rFonts w:ascii="Arial" w:hAnsi="Arial" w:cs="Arial"/>
          <w:b/>
          <w:sz w:val="22"/>
          <w:szCs w:val="22"/>
        </w:rPr>
      </w:pPr>
    </w:p>
    <w:p w14:paraId="607BAF17" w14:textId="77777777" w:rsidR="00486799" w:rsidRDefault="00486799" w:rsidP="000A5D6E">
      <w:pPr>
        <w:rPr>
          <w:rFonts w:ascii="Arial" w:hAnsi="Arial" w:cs="Arial"/>
          <w:b/>
          <w:sz w:val="22"/>
          <w:szCs w:val="22"/>
        </w:rPr>
      </w:pPr>
    </w:p>
    <w:p w14:paraId="003AD473" w14:textId="77777777" w:rsidR="00486799" w:rsidRDefault="00486799" w:rsidP="000A5D6E">
      <w:pPr>
        <w:rPr>
          <w:rFonts w:ascii="Arial" w:hAnsi="Arial" w:cs="Arial"/>
          <w:b/>
          <w:sz w:val="22"/>
          <w:szCs w:val="22"/>
        </w:rPr>
      </w:pPr>
    </w:p>
    <w:p w14:paraId="2DAC473B" w14:textId="77777777" w:rsidR="00486799" w:rsidRDefault="00486799" w:rsidP="000A5D6E">
      <w:pPr>
        <w:rPr>
          <w:rFonts w:ascii="Arial" w:hAnsi="Arial" w:cs="Arial"/>
          <w:b/>
          <w:sz w:val="22"/>
          <w:szCs w:val="22"/>
        </w:rPr>
      </w:pPr>
    </w:p>
    <w:p w14:paraId="2CB18059" w14:textId="77777777" w:rsidR="00486799" w:rsidRDefault="00486799" w:rsidP="000A5D6E">
      <w:pPr>
        <w:rPr>
          <w:rFonts w:ascii="Arial" w:hAnsi="Arial" w:cs="Arial"/>
          <w:b/>
          <w:sz w:val="22"/>
          <w:szCs w:val="22"/>
        </w:rPr>
      </w:pPr>
    </w:p>
    <w:p w14:paraId="79271E91" w14:textId="77777777" w:rsidR="00486799" w:rsidRDefault="00486799" w:rsidP="000A5D6E">
      <w:pPr>
        <w:rPr>
          <w:rFonts w:ascii="Arial" w:hAnsi="Arial" w:cs="Arial"/>
          <w:b/>
          <w:sz w:val="22"/>
          <w:szCs w:val="22"/>
        </w:rPr>
      </w:pPr>
    </w:p>
    <w:p w14:paraId="3499D4B8" w14:textId="3095AD53" w:rsidR="000A5D6E" w:rsidRPr="00136701" w:rsidRDefault="000A5D6E" w:rsidP="000A5D6E">
      <w:pPr>
        <w:rPr>
          <w:rFonts w:ascii="Arial" w:hAnsi="Arial" w:cs="Arial"/>
          <w:b/>
          <w:sz w:val="22"/>
          <w:szCs w:val="22"/>
        </w:rPr>
      </w:pPr>
      <w:r w:rsidRPr="00136701">
        <w:rPr>
          <w:rFonts w:ascii="Arial" w:hAnsi="Arial" w:cs="Arial"/>
          <w:b/>
          <w:sz w:val="22"/>
          <w:szCs w:val="22"/>
        </w:rPr>
        <w:t xml:space="preserve">Příloha č. </w:t>
      </w:r>
      <w:proofErr w:type="gramStart"/>
      <w:r w:rsidRPr="00136701">
        <w:rPr>
          <w:rFonts w:ascii="Arial" w:hAnsi="Arial" w:cs="Arial"/>
          <w:b/>
          <w:sz w:val="22"/>
          <w:szCs w:val="22"/>
        </w:rPr>
        <w:t>1  -</w:t>
      </w:r>
      <w:proofErr w:type="gramEnd"/>
      <w:r w:rsidRPr="00136701">
        <w:rPr>
          <w:rFonts w:ascii="Arial" w:hAnsi="Arial" w:cs="Arial"/>
          <w:b/>
          <w:sz w:val="22"/>
          <w:szCs w:val="22"/>
        </w:rPr>
        <w:t xml:space="preserve"> Plná moc</w:t>
      </w:r>
    </w:p>
    <w:p w14:paraId="0C826778" w14:textId="77777777" w:rsidR="000A5D6E" w:rsidRPr="00136701" w:rsidRDefault="000A5D6E" w:rsidP="000A5D6E">
      <w:pPr>
        <w:rPr>
          <w:rFonts w:ascii="Arial" w:hAnsi="Arial" w:cs="Arial"/>
          <w:b/>
          <w:sz w:val="22"/>
          <w:szCs w:val="22"/>
        </w:rPr>
      </w:pPr>
    </w:p>
    <w:p w14:paraId="01C82B28" w14:textId="77777777" w:rsidR="000A5D6E" w:rsidRPr="005A71E5" w:rsidRDefault="000A5D6E" w:rsidP="000A5D6E">
      <w:pPr>
        <w:rPr>
          <w:rFonts w:ascii="Arial" w:hAnsi="Arial" w:cs="Arial"/>
          <w:b/>
          <w:sz w:val="22"/>
          <w:szCs w:val="22"/>
        </w:rPr>
      </w:pPr>
      <w:r w:rsidRPr="005A71E5">
        <w:rPr>
          <w:rFonts w:ascii="Arial" w:hAnsi="Arial" w:cs="Arial"/>
          <w:b/>
          <w:sz w:val="22"/>
          <w:szCs w:val="22"/>
        </w:rPr>
        <w:t xml:space="preserve">STÁTNÍ   </w:t>
      </w:r>
      <w:proofErr w:type="gramStart"/>
      <w:r w:rsidRPr="005A71E5">
        <w:rPr>
          <w:rFonts w:ascii="Arial" w:hAnsi="Arial" w:cs="Arial"/>
          <w:b/>
          <w:sz w:val="22"/>
          <w:szCs w:val="22"/>
        </w:rPr>
        <w:t>POZEMKOVÝ  ÚŘAD</w:t>
      </w:r>
      <w:proofErr w:type="gramEnd"/>
    </w:p>
    <w:p w14:paraId="772C58B9" w14:textId="77777777" w:rsidR="000A5D6E" w:rsidRPr="005A71E5" w:rsidRDefault="000A5D6E" w:rsidP="000A5D6E">
      <w:pPr>
        <w:rPr>
          <w:rFonts w:ascii="Arial" w:hAnsi="Arial" w:cs="Arial"/>
          <w:sz w:val="22"/>
          <w:szCs w:val="22"/>
        </w:rPr>
      </w:pPr>
      <w:r w:rsidRPr="005A71E5">
        <w:rPr>
          <w:rFonts w:ascii="Arial" w:hAnsi="Arial" w:cs="Arial"/>
          <w:sz w:val="22"/>
          <w:szCs w:val="22"/>
        </w:rPr>
        <w:t>Sídlo: Husinecká 1024/</w:t>
      </w:r>
      <w:proofErr w:type="gramStart"/>
      <w:r w:rsidRPr="005A71E5">
        <w:rPr>
          <w:rFonts w:ascii="Arial" w:hAnsi="Arial" w:cs="Arial"/>
          <w:sz w:val="22"/>
          <w:szCs w:val="22"/>
        </w:rPr>
        <w:t>11a</w:t>
      </w:r>
      <w:proofErr w:type="gramEnd"/>
      <w:r w:rsidRPr="005A71E5">
        <w:rPr>
          <w:rFonts w:ascii="Arial" w:hAnsi="Arial" w:cs="Arial"/>
          <w:sz w:val="22"/>
          <w:szCs w:val="22"/>
        </w:rPr>
        <w:t>, 130 00 Praha 3 – Žižkov, IČO: 01312774, DIČ: CZ01312774</w:t>
      </w:r>
    </w:p>
    <w:p w14:paraId="7B549E14" w14:textId="77777777" w:rsidR="000A5D6E" w:rsidRPr="005A71E5" w:rsidRDefault="000A5D6E" w:rsidP="000A5D6E">
      <w:pPr>
        <w:pBdr>
          <w:bottom w:val="single" w:sz="6" w:space="1" w:color="auto"/>
        </w:pBdr>
        <w:rPr>
          <w:rFonts w:ascii="Arial" w:hAnsi="Arial" w:cs="Arial"/>
          <w:sz w:val="22"/>
          <w:szCs w:val="22"/>
        </w:rPr>
      </w:pPr>
    </w:p>
    <w:p w14:paraId="7841532F" w14:textId="77777777" w:rsidR="000A5D6E" w:rsidRPr="005A71E5" w:rsidRDefault="000A5D6E" w:rsidP="000A5D6E">
      <w:pPr>
        <w:rPr>
          <w:rFonts w:ascii="Arial" w:hAnsi="Arial" w:cs="Arial"/>
          <w:b/>
          <w:sz w:val="22"/>
          <w:szCs w:val="22"/>
        </w:rPr>
      </w:pPr>
    </w:p>
    <w:p w14:paraId="7D211DE5" w14:textId="77777777" w:rsidR="000A5D6E" w:rsidRPr="005A71E5" w:rsidRDefault="000A5D6E" w:rsidP="000A5D6E">
      <w:pPr>
        <w:rPr>
          <w:rFonts w:ascii="Arial" w:hAnsi="Arial" w:cs="Arial"/>
          <w:b/>
          <w:sz w:val="22"/>
          <w:szCs w:val="22"/>
        </w:rPr>
      </w:pPr>
    </w:p>
    <w:p w14:paraId="7A84C2B7" w14:textId="77777777" w:rsidR="000A5D6E" w:rsidRPr="005A71E5" w:rsidRDefault="000A5D6E" w:rsidP="000A5D6E">
      <w:pPr>
        <w:jc w:val="center"/>
        <w:rPr>
          <w:rFonts w:ascii="Arial" w:hAnsi="Arial" w:cs="Arial"/>
          <w:b/>
          <w:sz w:val="22"/>
          <w:szCs w:val="22"/>
        </w:rPr>
      </w:pPr>
      <w:bookmarkStart w:id="5" w:name="_Hlk65578548"/>
      <w:r w:rsidRPr="005A71E5">
        <w:rPr>
          <w:rFonts w:ascii="Arial" w:hAnsi="Arial" w:cs="Arial"/>
          <w:b/>
          <w:sz w:val="22"/>
          <w:szCs w:val="22"/>
        </w:rPr>
        <w:t>P L N Á   M O 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0A5D6E" w:rsidRPr="005A71E5" w14:paraId="68D3C1AB" w14:textId="77777777" w:rsidTr="00DC6AE3">
        <w:trPr>
          <w:trHeight w:val="247"/>
        </w:trPr>
        <w:tc>
          <w:tcPr>
            <w:tcW w:w="9606" w:type="dxa"/>
          </w:tcPr>
          <w:p w14:paraId="522ECF4E" w14:textId="77777777" w:rsidR="000A5D6E" w:rsidRPr="005A71E5" w:rsidRDefault="000A5D6E" w:rsidP="00DC6AE3">
            <w:pPr>
              <w:autoSpaceDE w:val="0"/>
              <w:autoSpaceDN w:val="0"/>
              <w:adjustRightInd w:val="0"/>
              <w:jc w:val="both"/>
              <w:rPr>
                <w:rFonts w:ascii="Arial" w:eastAsiaTheme="minorHAnsi" w:hAnsi="Arial" w:cs="Arial"/>
                <w:color w:val="000000"/>
                <w:sz w:val="22"/>
                <w:szCs w:val="22"/>
                <w:lang w:eastAsia="en-US"/>
              </w:rPr>
            </w:pPr>
          </w:p>
        </w:tc>
      </w:tr>
    </w:tbl>
    <w:p w14:paraId="1EB9B143" w14:textId="77777777" w:rsidR="000A5D6E" w:rsidRPr="005A71E5" w:rsidRDefault="000A5D6E" w:rsidP="000A5D6E">
      <w:pPr>
        <w:autoSpaceDE w:val="0"/>
        <w:autoSpaceDN w:val="0"/>
        <w:adjustRightInd w:val="0"/>
        <w:jc w:val="both"/>
        <w:rPr>
          <w:rFonts w:ascii="Arial" w:eastAsiaTheme="minorHAnsi" w:hAnsi="Arial" w:cs="Arial"/>
          <w:color w:val="000000"/>
          <w:sz w:val="22"/>
          <w:szCs w:val="22"/>
          <w:lang w:eastAsia="en-US"/>
        </w:rPr>
      </w:pPr>
      <w:r w:rsidRPr="005A71E5">
        <w:rPr>
          <w:rFonts w:ascii="Arial" w:eastAsiaTheme="minorHAnsi" w:hAnsi="Arial" w:cs="Arial"/>
          <w:b/>
          <w:color w:val="000000"/>
          <w:sz w:val="22"/>
          <w:szCs w:val="22"/>
          <w:lang w:eastAsia="en-US"/>
        </w:rPr>
        <w:t xml:space="preserve">Česká </w:t>
      </w:r>
      <w:proofErr w:type="gramStart"/>
      <w:r w:rsidRPr="005A71E5">
        <w:rPr>
          <w:rFonts w:ascii="Arial" w:eastAsiaTheme="minorHAnsi" w:hAnsi="Arial" w:cs="Arial"/>
          <w:b/>
          <w:color w:val="000000"/>
          <w:sz w:val="22"/>
          <w:szCs w:val="22"/>
          <w:lang w:eastAsia="en-US"/>
        </w:rPr>
        <w:t>republika - Státní</w:t>
      </w:r>
      <w:proofErr w:type="gramEnd"/>
      <w:r w:rsidRPr="005A71E5">
        <w:rPr>
          <w:rFonts w:ascii="Arial" w:eastAsiaTheme="minorHAnsi" w:hAnsi="Arial" w:cs="Arial"/>
          <w:b/>
          <w:color w:val="000000"/>
          <w:sz w:val="22"/>
          <w:szCs w:val="22"/>
          <w:lang w:eastAsia="en-US"/>
        </w:rPr>
        <w:t xml:space="preserve"> pozemkový úřad, 130 00 Praha 3,</w:t>
      </w:r>
      <w:r w:rsidRPr="005A71E5">
        <w:rPr>
          <w:rFonts w:ascii="Arial" w:eastAsiaTheme="minorHAnsi" w:hAnsi="Arial" w:cs="Arial"/>
          <w:color w:val="000000"/>
          <w:sz w:val="22"/>
          <w:szCs w:val="22"/>
          <w:lang w:eastAsia="en-US"/>
        </w:rPr>
        <w:t xml:space="preserve"> </w:t>
      </w:r>
      <w:r w:rsidRPr="005A71E5">
        <w:rPr>
          <w:rFonts w:ascii="Arial" w:eastAsiaTheme="minorHAnsi" w:hAnsi="Arial" w:cs="Arial"/>
          <w:b/>
          <w:color w:val="000000"/>
          <w:sz w:val="22"/>
          <w:szCs w:val="22"/>
          <w:lang w:eastAsia="en-US"/>
        </w:rPr>
        <w:t xml:space="preserve">Husinecká 1024/11a </w:t>
      </w:r>
    </w:p>
    <w:p w14:paraId="54D21FA5" w14:textId="77777777" w:rsidR="000A5D6E" w:rsidRPr="005A71E5" w:rsidRDefault="000A5D6E" w:rsidP="000A5D6E">
      <w:pPr>
        <w:autoSpaceDE w:val="0"/>
        <w:autoSpaceDN w:val="0"/>
        <w:adjustRightInd w:val="0"/>
        <w:jc w:val="both"/>
        <w:rPr>
          <w:rFonts w:ascii="Arial" w:eastAsiaTheme="minorHAnsi" w:hAnsi="Arial" w:cs="Arial"/>
          <w:color w:val="000000"/>
          <w:sz w:val="22"/>
          <w:szCs w:val="22"/>
          <w:lang w:eastAsia="en-US"/>
        </w:rPr>
      </w:pPr>
      <w:r w:rsidRPr="005A71E5">
        <w:rPr>
          <w:rFonts w:ascii="Arial" w:eastAsiaTheme="minorHAnsi" w:hAnsi="Arial" w:cs="Arial"/>
          <w:color w:val="000000"/>
          <w:sz w:val="22"/>
          <w:szCs w:val="22"/>
          <w:lang w:eastAsia="en-US"/>
        </w:rPr>
        <w:t xml:space="preserve">Krajský pozemkový úřad pro </w:t>
      </w:r>
      <w:proofErr w:type="spellStart"/>
      <w:r w:rsidRPr="00136701">
        <w:rPr>
          <w:rFonts w:ascii="Arial" w:eastAsiaTheme="minorHAnsi" w:hAnsi="Arial" w:cs="Arial"/>
          <w:b/>
          <w:color w:val="000000"/>
          <w:sz w:val="22"/>
          <w:szCs w:val="22"/>
          <w:lang w:val="en-US" w:eastAsia="en-US"/>
        </w:rPr>
        <w:t>Jihomoravský</w:t>
      </w:r>
      <w:proofErr w:type="spellEnd"/>
      <w:r w:rsidRPr="00136701">
        <w:rPr>
          <w:rFonts w:ascii="Arial" w:eastAsiaTheme="minorHAnsi" w:hAnsi="Arial" w:cs="Arial"/>
          <w:b/>
          <w:color w:val="000000"/>
          <w:sz w:val="22"/>
          <w:szCs w:val="22"/>
          <w:lang w:val="en-US" w:eastAsia="en-US"/>
        </w:rPr>
        <w:t xml:space="preserve"> </w:t>
      </w:r>
      <w:proofErr w:type="spellStart"/>
      <w:r w:rsidRPr="00136701">
        <w:rPr>
          <w:rFonts w:ascii="Arial" w:eastAsiaTheme="minorHAnsi" w:hAnsi="Arial" w:cs="Arial"/>
          <w:b/>
          <w:color w:val="000000"/>
          <w:sz w:val="22"/>
          <w:szCs w:val="22"/>
          <w:lang w:val="en-US" w:eastAsia="en-US"/>
        </w:rPr>
        <w:t>kraj</w:t>
      </w:r>
      <w:proofErr w:type="spellEnd"/>
      <w:r w:rsidRPr="00136701">
        <w:rPr>
          <w:rFonts w:ascii="Arial" w:eastAsiaTheme="minorHAnsi" w:hAnsi="Arial" w:cs="Arial"/>
          <w:b/>
          <w:color w:val="000000"/>
          <w:sz w:val="22"/>
          <w:szCs w:val="22"/>
          <w:lang w:val="en-US" w:eastAsia="en-US"/>
        </w:rPr>
        <w:t>,</w:t>
      </w:r>
      <w:r w:rsidRPr="005A71E5">
        <w:rPr>
          <w:rFonts w:ascii="Arial" w:eastAsiaTheme="minorHAnsi" w:hAnsi="Arial" w:cs="Arial"/>
          <w:color w:val="000000"/>
          <w:sz w:val="22"/>
          <w:szCs w:val="22"/>
          <w:lang w:eastAsia="en-US"/>
        </w:rPr>
        <w:t xml:space="preserve"> </w:t>
      </w:r>
    </w:p>
    <w:p w14:paraId="1C14E1A6" w14:textId="77777777" w:rsidR="000A5D6E" w:rsidRPr="005A71E5" w:rsidRDefault="000A5D6E" w:rsidP="000A5D6E">
      <w:pPr>
        <w:jc w:val="both"/>
        <w:rPr>
          <w:rFonts w:ascii="Arial" w:hAnsi="Arial" w:cs="Arial"/>
          <w:sz w:val="22"/>
          <w:szCs w:val="22"/>
        </w:rPr>
      </w:pPr>
      <w:proofErr w:type="gramStart"/>
      <w:r w:rsidRPr="005A71E5">
        <w:rPr>
          <w:rFonts w:ascii="Arial" w:hAnsi="Arial" w:cs="Arial"/>
          <w:sz w:val="22"/>
          <w:szCs w:val="22"/>
        </w:rPr>
        <w:t>IČO:  01312774</w:t>
      </w:r>
      <w:proofErr w:type="gramEnd"/>
      <w:r w:rsidRPr="005A71E5">
        <w:rPr>
          <w:rFonts w:ascii="Arial" w:hAnsi="Arial" w:cs="Arial"/>
          <w:sz w:val="22"/>
          <w:szCs w:val="22"/>
        </w:rPr>
        <w:t>, DIČ: CZ01312774</w:t>
      </w:r>
    </w:p>
    <w:p w14:paraId="68215593" w14:textId="77777777" w:rsidR="000A5D6E" w:rsidRPr="005A71E5" w:rsidRDefault="000A5D6E" w:rsidP="000A5D6E">
      <w:pPr>
        <w:jc w:val="both"/>
        <w:rPr>
          <w:rFonts w:ascii="Arial" w:hAnsi="Arial" w:cs="Arial"/>
          <w:sz w:val="22"/>
          <w:szCs w:val="22"/>
        </w:rPr>
      </w:pPr>
      <w:proofErr w:type="gramStart"/>
      <w:r w:rsidRPr="005A71E5">
        <w:rPr>
          <w:rFonts w:ascii="Arial" w:hAnsi="Arial" w:cs="Arial"/>
          <w:sz w:val="22"/>
          <w:szCs w:val="22"/>
        </w:rPr>
        <w:t xml:space="preserve">Adresa:   </w:t>
      </w:r>
      <w:proofErr w:type="gramEnd"/>
      <w:r w:rsidRPr="005A71E5">
        <w:rPr>
          <w:rFonts w:ascii="Arial" w:hAnsi="Arial" w:cs="Arial"/>
          <w:sz w:val="22"/>
          <w:szCs w:val="22"/>
        </w:rPr>
        <w:t xml:space="preserve">            </w:t>
      </w:r>
      <w:proofErr w:type="spellStart"/>
      <w:r w:rsidRPr="00136701">
        <w:rPr>
          <w:rFonts w:ascii="Arial" w:hAnsi="Arial" w:cs="Arial"/>
          <w:b/>
          <w:sz w:val="22"/>
          <w:szCs w:val="22"/>
          <w:lang w:val="en-US"/>
        </w:rPr>
        <w:t>Hroznová</w:t>
      </w:r>
      <w:proofErr w:type="spellEnd"/>
      <w:r w:rsidRPr="00136701">
        <w:rPr>
          <w:rFonts w:ascii="Arial" w:hAnsi="Arial" w:cs="Arial"/>
          <w:b/>
          <w:sz w:val="22"/>
          <w:szCs w:val="22"/>
          <w:lang w:val="en-US"/>
        </w:rPr>
        <w:t xml:space="preserve"> 17, 603 00 Brno</w:t>
      </w:r>
    </w:p>
    <w:p w14:paraId="61DCD20D" w14:textId="77777777" w:rsidR="000A5D6E" w:rsidRPr="005A71E5" w:rsidRDefault="000A5D6E" w:rsidP="000A5D6E">
      <w:pPr>
        <w:ind w:right="566"/>
        <w:jc w:val="both"/>
        <w:rPr>
          <w:rFonts w:ascii="Arial" w:hAnsi="Arial" w:cs="Arial"/>
          <w:sz w:val="22"/>
          <w:szCs w:val="22"/>
        </w:rPr>
      </w:pPr>
      <w:proofErr w:type="gramStart"/>
      <w:r w:rsidRPr="005A71E5">
        <w:rPr>
          <w:rFonts w:ascii="Arial" w:hAnsi="Arial" w:cs="Arial"/>
          <w:sz w:val="22"/>
          <w:szCs w:val="22"/>
        </w:rPr>
        <w:lastRenderedPageBreak/>
        <w:t xml:space="preserve">Zastoupený:   </w:t>
      </w:r>
      <w:proofErr w:type="gramEnd"/>
      <w:r w:rsidRPr="005A71E5">
        <w:rPr>
          <w:rFonts w:ascii="Arial" w:hAnsi="Arial" w:cs="Arial"/>
          <w:sz w:val="22"/>
          <w:szCs w:val="22"/>
        </w:rPr>
        <w:t xml:space="preserve">     </w:t>
      </w:r>
      <w:r w:rsidRPr="00136701">
        <w:rPr>
          <w:rFonts w:ascii="Arial" w:hAnsi="Arial" w:cs="Arial"/>
          <w:b/>
          <w:sz w:val="22"/>
          <w:szCs w:val="22"/>
          <w:lang w:val="en-US"/>
        </w:rPr>
        <w:t xml:space="preserve">Ing. </w:t>
      </w:r>
      <w:proofErr w:type="spellStart"/>
      <w:r w:rsidRPr="00136701">
        <w:rPr>
          <w:rFonts w:ascii="Arial" w:hAnsi="Arial" w:cs="Arial"/>
          <w:b/>
          <w:sz w:val="22"/>
          <w:szCs w:val="22"/>
          <w:lang w:val="en-US"/>
        </w:rPr>
        <w:t>Renatou</w:t>
      </w:r>
      <w:proofErr w:type="spellEnd"/>
      <w:r w:rsidRPr="00136701">
        <w:rPr>
          <w:rFonts w:ascii="Arial" w:hAnsi="Arial" w:cs="Arial"/>
          <w:b/>
          <w:sz w:val="22"/>
          <w:szCs w:val="22"/>
          <w:lang w:val="en-US"/>
        </w:rPr>
        <w:t xml:space="preserve"> </w:t>
      </w:r>
      <w:proofErr w:type="spellStart"/>
      <w:r w:rsidRPr="00136701">
        <w:rPr>
          <w:rFonts w:ascii="Arial" w:hAnsi="Arial" w:cs="Arial"/>
          <w:b/>
          <w:sz w:val="22"/>
          <w:szCs w:val="22"/>
          <w:lang w:val="en-US"/>
        </w:rPr>
        <w:t>Číhalovou</w:t>
      </w:r>
      <w:proofErr w:type="spellEnd"/>
      <w:r w:rsidRPr="00136701">
        <w:rPr>
          <w:rFonts w:ascii="Arial" w:hAnsi="Arial" w:cs="Arial"/>
          <w:b/>
          <w:sz w:val="22"/>
          <w:szCs w:val="22"/>
          <w:lang w:val="en-US"/>
        </w:rPr>
        <w:t xml:space="preserve">, </w:t>
      </w:r>
      <w:proofErr w:type="spellStart"/>
      <w:r w:rsidRPr="00136701">
        <w:rPr>
          <w:rFonts w:ascii="Arial" w:hAnsi="Arial" w:cs="Arial"/>
          <w:b/>
          <w:sz w:val="22"/>
          <w:szCs w:val="22"/>
          <w:lang w:val="en-US"/>
        </w:rPr>
        <w:t>ředitelkou</w:t>
      </w:r>
      <w:proofErr w:type="spellEnd"/>
      <w:r w:rsidRPr="00136701">
        <w:rPr>
          <w:rFonts w:ascii="Arial" w:hAnsi="Arial" w:cs="Arial"/>
          <w:b/>
          <w:sz w:val="22"/>
          <w:szCs w:val="22"/>
          <w:lang w:val="en-US"/>
        </w:rPr>
        <w:t xml:space="preserve"> KPÚ pro JMK</w:t>
      </w:r>
    </w:p>
    <w:bookmarkEnd w:id="5"/>
    <w:p w14:paraId="6F731AE8" w14:textId="77777777" w:rsidR="000A5D6E" w:rsidRPr="005A71E5" w:rsidRDefault="000A5D6E" w:rsidP="000A5D6E">
      <w:pPr>
        <w:ind w:right="566"/>
        <w:jc w:val="both"/>
        <w:rPr>
          <w:rFonts w:ascii="Arial" w:hAnsi="Arial" w:cs="Arial"/>
          <w:sz w:val="22"/>
          <w:szCs w:val="22"/>
        </w:rPr>
      </w:pPr>
      <w:r w:rsidRPr="005A71E5">
        <w:rPr>
          <w:rFonts w:ascii="Arial" w:hAnsi="Arial" w:cs="Arial"/>
          <w:sz w:val="22"/>
          <w:szCs w:val="22"/>
        </w:rPr>
        <w:tab/>
      </w:r>
      <w:r w:rsidRPr="005A71E5">
        <w:rPr>
          <w:rFonts w:ascii="Arial" w:hAnsi="Arial" w:cs="Arial"/>
          <w:sz w:val="22"/>
          <w:szCs w:val="22"/>
        </w:rPr>
        <w:tab/>
      </w:r>
      <w:r w:rsidRPr="005A71E5">
        <w:rPr>
          <w:rFonts w:ascii="Arial" w:hAnsi="Arial" w:cs="Arial"/>
          <w:sz w:val="22"/>
          <w:szCs w:val="22"/>
        </w:rPr>
        <w:tab/>
      </w:r>
      <w:r w:rsidRPr="005A71E5">
        <w:rPr>
          <w:rFonts w:ascii="Arial" w:hAnsi="Arial" w:cs="Arial"/>
          <w:sz w:val="22"/>
          <w:szCs w:val="22"/>
        </w:rPr>
        <w:tab/>
      </w:r>
      <w:r w:rsidRPr="005A71E5">
        <w:rPr>
          <w:rFonts w:ascii="Arial" w:hAnsi="Arial" w:cs="Arial"/>
          <w:sz w:val="22"/>
          <w:szCs w:val="22"/>
        </w:rPr>
        <w:tab/>
      </w:r>
      <w:r w:rsidRPr="005A71E5">
        <w:rPr>
          <w:rFonts w:ascii="Arial" w:hAnsi="Arial" w:cs="Arial"/>
          <w:sz w:val="22"/>
          <w:szCs w:val="22"/>
        </w:rPr>
        <w:tab/>
        <w:t xml:space="preserve">   </w:t>
      </w:r>
    </w:p>
    <w:p w14:paraId="2DDC1C7C" w14:textId="77777777" w:rsidR="000A5D6E" w:rsidRPr="005A71E5" w:rsidRDefault="000A5D6E" w:rsidP="000A5D6E">
      <w:pPr>
        <w:ind w:right="70"/>
        <w:jc w:val="center"/>
        <w:rPr>
          <w:rFonts w:ascii="Arial" w:hAnsi="Arial" w:cs="Arial"/>
          <w:b/>
          <w:sz w:val="22"/>
          <w:szCs w:val="22"/>
        </w:rPr>
      </w:pPr>
      <w:r w:rsidRPr="005A71E5">
        <w:rPr>
          <w:rFonts w:ascii="Arial" w:hAnsi="Arial" w:cs="Arial"/>
          <w:b/>
          <w:sz w:val="22"/>
          <w:szCs w:val="22"/>
        </w:rPr>
        <w:t>z m o c ň u j e (pověřuje)</w:t>
      </w:r>
    </w:p>
    <w:p w14:paraId="703D9198" w14:textId="77777777" w:rsidR="000A5D6E" w:rsidRPr="005A71E5" w:rsidRDefault="000A5D6E" w:rsidP="000A5D6E">
      <w:pPr>
        <w:ind w:right="70"/>
        <w:jc w:val="both"/>
        <w:rPr>
          <w:rFonts w:ascii="Arial" w:hAnsi="Arial" w:cs="Arial"/>
          <w:b/>
          <w:sz w:val="22"/>
          <w:szCs w:val="22"/>
        </w:rPr>
      </w:pPr>
    </w:p>
    <w:p w14:paraId="0507582D" w14:textId="4BA4711E" w:rsidR="000A5D6E" w:rsidRDefault="000A5D6E" w:rsidP="000A5D6E">
      <w:pPr>
        <w:ind w:right="70"/>
        <w:jc w:val="both"/>
        <w:rPr>
          <w:rFonts w:ascii="Arial" w:hAnsi="Arial" w:cs="Arial"/>
          <w:b/>
          <w:sz w:val="22"/>
          <w:szCs w:val="22"/>
        </w:rPr>
      </w:pPr>
    </w:p>
    <w:p w14:paraId="3FF063D3" w14:textId="22104443" w:rsidR="00A350E8" w:rsidRPr="00A350E8" w:rsidRDefault="00A350E8" w:rsidP="00A350E8">
      <w:pPr>
        <w:spacing w:after="120" w:line="280" w:lineRule="exact"/>
        <w:jc w:val="both"/>
        <w:rPr>
          <w:rFonts w:ascii="Arial" w:hAnsi="Arial" w:cs="Arial"/>
          <w:sz w:val="22"/>
          <w:szCs w:val="22"/>
          <w:highlight w:val="yellow"/>
        </w:rPr>
      </w:pPr>
      <w:bookmarkStart w:id="6" w:name="_Hlk65578629"/>
      <w:proofErr w:type="spellStart"/>
      <w:proofErr w:type="gramStart"/>
      <w:r w:rsidRPr="00A350E8">
        <w:rPr>
          <w:rFonts w:ascii="Arial" w:hAnsi="Arial" w:cs="Arial"/>
          <w:sz w:val="22"/>
          <w:szCs w:val="22"/>
          <w:highlight w:val="yellow"/>
        </w:rPr>
        <w:t>fyz.osoba</w:t>
      </w:r>
      <w:proofErr w:type="spellEnd"/>
      <w:proofErr w:type="gramEnd"/>
      <w:r w:rsidR="00AE36BD">
        <w:rPr>
          <w:rFonts w:ascii="Arial" w:hAnsi="Arial" w:cs="Arial"/>
          <w:sz w:val="22"/>
          <w:szCs w:val="22"/>
          <w:highlight w:val="yellow"/>
        </w:rPr>
        <w:tab/>
      </w:r>
      <w:r w:rsidR="00AE36BD" w:rsidRPr="00AE36BD">
        <w:rPr>
          <w:rFonts w:ascii="Arial" w:hAnsi="Arial" w:cs="Arial"/>
          <w:b/>
          <w:sz w:val="22"/>
          <w:szCs w:val="22"/>
          <w:highlight w:val="yellow"/>
          <w:lang w:val="en-US"/>
        </w:rPr>
        <w:t>[DOPLNIT]</w:t>
      </w:r>
    </w:p>
    <w:p w14:paraId="043259C4" w14:textId="65176FD4" w:rsidR="00A350E8" w:rsidRPr="00A350E8" w:rsidRDefault="00A350E8" w:rsidP="00A350E8">
      <w:pPr>
        <w:spacing w:after="120" w:line="280" w:lineRule="exact"/>
        <w:jc w:val="both"/>
        <w:rPr>
          <w:rFonts w:ascii="Arial" w:hAnsi="Arial" w:cs="Arial"/>
          <w:sz w:val="22"/>
          <w:szCs w:val="22"/>
          <w:highlight w:val="yellow"/>
        </w:rPr>
      </w:pPr>
      <w:r w:rsidRPr="00A350E8">
        <w:rPr>
          <w:rFonts w:ascii="Arial" w:hAnsi="Arial" w:cs="Arial"/>
          <w:sz w:val="22"/>
          <w:szCs w:val="22"/>
          <w:highlight w:val="yellow"/>
        </w:rPr>
        <w:t>se sídlem</w:t>
      </w:r>
      <w:r w:rsidR="00AE36BD">
        <w:rPr>
          <w:rFonts w:ascii="Arial" w:hAnsi="Arial" w:cs="Arial"/>
          <w:sz w:val="22"/>
          <w:szCs w:val="22"/>
          <w:highlight w:val="yellow"/>
        </w:rPr>
        <w:tab/>
      </w:r>
      <w:r w:rsidR="00AE36BD" w:rsidRPr="005A71E5">
        <w:rPr>
          <w:rFonts w:ascii="Arial" w:hAnsi="Arial" w:cs="Arial"/>
          <w:b/>
          <w:sz w:val="22"/>
          <w:szCs w:val="22"/>
          <w:highlight w:val="yellow"/>
          <w:lang w:val="en-US"/>
        </w:rPr>
        <w:t>[DOPLNIT]</w:t>
      </w:r>
    </w:p>
    <w:p w14:paraId="1AAA6BF4" w14:textId="19E940D6" w:rsidR="00A350E8" w:rsidRPr="00A350E8" w:rsidRDefault="00A350E8" w:rsidP="00A350E8">
      <w:pPr>
        <w:spacing w:after="120" w:line="280" w:lineRule="exact"/>
        <w:jc w:val="both"/>
        <w:rPr>
          <w:rFonts w:ascii="Arial" w:hAnsi="Arial" w:cs="Arial"/>
          <w:sz w:val="22"/>
          <w:szCs w:val="22"/>
        </w:rPr>
      </w:pPr>
      <w:r w:rsidRPr="00A350E8">
        <w:rPr>
          <w:rFonts w:ascii="Arial" w:hAnsi="Arial" w:cs="Arial"/>
          <w:sz w:val="22"/>
          <w:szCs w:val="22"/>
          <w:highlight w:val="yellow"/>
        </w:rPr>
        <w:t>IČO:</w:t>
      </w:r>
      <w:r w:rsidR="00AE36BD">
        <w:rPr>
          <w:rFonts w:ascii="Arial" w:hAnsi="Arial" w:cs="Arial"/>
          <w:sz w:val="22"/>
          <w:szCs w:val="22"/>
          <w:highlight w:val="yellow"/>
        </w:rPr>
        <w:tab/>
      </w:r>
      <w:r w:rsidR="00AE36BD">
        <w:rPr>
          <w:rFonts w:ascii="Arial" w:hAnsi="Arial" w:cs="Arial"/>
          <w:sz w:val="22"/>
          <w:szCs w:val="22"/>
          <w:highlight w:val="yellow"/>
        </w:rPr>
        <w:tab/>
      </w:r>
      <w:r w:rsidR="00AE36BD" w:rsidRPr="00AE36BD">
        <w:rPr>
          <w:rFonts w:ascii="Arial" w:hAnsi="Arial" w:cs="Arial"/>
          <w:b/>
          <w:sz w:val="22"/>
          <w:szCs w:val="22"/>
          <w:highlight w:val="yellow"/>
          <w:lang w:val="en-US"/>
        </w:rPr>
        <w:t xml:space="preserve"> </w:t>
      </w:r>
      <w:r w:rsidR="00AE36BD" w:rsidRPr="005A71E5">
        <w:rPr>
          <w:rFonts w:ascii="Arial" w:hAnsi="Arial" w:cs="Arial"/>
          <w:b/>
          <w:sz w:val="22"/>
          <w:szCs w:val="22"/>
          <w:highlight w:val="yellow"/>
          <w:lang w:val="en-US"/>
        </w:rPr>
        <w:t>[DOPLNIT]</w:t>
      </w:r>
    </w:p>
    <w:bookmarkEnd w:id="6"/>
    <w:p w14:paraId="16FC2884" w14:textId="77777777" w:rsidR="00A350E8" w:rsidRPr="00A350E8" w:rsidRDefault="00A350E8" w:rsidP="00A350E8">
      <w:pPr>
        <w:spacing w:after="120" w:line="280" w:lineRule="exact"/>
        <w:jc w:val="both"/>
        <w:rPr>
          <w:rFonts w:ascii="Arial" w:hAnsi="Arial" w:cs="Arial"/>
          <w:sz w:val="22"/>
          <w:szCs w:val="22"/>
        </w:rPr>
      </w:pPr>
    </w:p>
    <w:p w14:paraId="62AAFE42" w14:textId="77777777" w:rsidR="00A350E8" w:rsidRPr="00A350E8" w:rsidRDefault="00A350E8" w:rsidP="00A350E8">
      <w:pPr>
        <w:spacing w:after="120" w:line="280" w:lineRule="exact"/>
        <w:jc w:val="both"/>
        <w:rPr>
          <w:rFonts w:ascii="Arial" w:hAnsi="Arial" w:cs="Arial"/>
          <w:sz w:val="22"/>
          <w:szCs w:val="22"/>
        </w:rPr>
      </w:pPr>
      <w:r w:rsidRPr="00A350E8">
        <w:rPr>
          <w:rFonts w:ascii="Arial" w:hAnsi="Arial" w:cs="Arial"/>
          <w:sz w:val="22"/>
          <w:szCs w:val="22"/>
        </w:rPr>
        <w:t>nebo</w:t>
      </w:r>
    </w:p>
    <w:p w14:paraId="7E94764B" w14:textId="208B18C1" w:rsidR="00A350E8" w:rsidRDefault="00A350E8" w:rsidP="000A5D6E">
      <w:pPr>
        <w:ind w:right="70"/>
        <w:jc w:val="both"/>
        <w:rPr>
          <w:rFonts w:ascii="Arial" w:hAnsi="Arial" w:cs="Arial"/>
          <w:b/>
          <w:sz w:val="22"/>
          <w:szCs w:val="22"/>
        </w:rPr>
      </w:pPr>
    </w:p>
    <w:p w14:paraId="1341612F" w14:textId="77777777" w:rsidR="00A350E8" w:rsidRPr="005A71E5" w:rsidRDefault="00A350E8" w:rsidP="000A5D6E">
      <w:pPr>
        <w:ind w:right="70"/>
        <w:jc w:val="both"/>
        <w:rPr>
          <w:rFonts w:ascii="Arial" w:hAnsi="Arial" w:cs="Arial"/>
          <w:b/>
          <w:sz w:val="22"/>
          <w:szCs w:val="22"/>
        </w:rPr>
      </w:pPr>
    </w:p>
    <w:p w14:paraId="05CE75D1" w14:textId="77777777" w:rsidR="000A5D6E" w:rsidRPr="005A71E5" w:rsidRDefault="000A5D6E" w:rsidP="000A5D6E">
      <w:pPr>
        <w:jc w:val="both"/>
        <w:rPr>
          <w:rFonts w:ascii="Arial" w:hAnsi="Arial" w:cs="Arial"/>
          <w:sz w:val="22"/>
          <w:szCs w:val="22"/>
        </w:rPr>
      </w:pPr>
      <w:r w:rsidRPr="005A71E5">
        <w:rPr>
          <w:rFonts w:ascii="Arial" w:hAnsi="Arial" w:cs="Arial"/>
          <w:sz w:val="22"/>
          <w:szCs w:val="22"/>
        </w:rPr>
        <w:t xml:space="preserve">společnost </w:t>
      </w:r>
      <w:proofErr w:type="gramStart"/>
      <w:r w:rsidRPr="005A71E5">
        <w:rPr>
          <w:rFonts w:ascii="Arial" w:hAnsi="Arial" w:cs="Arial"/>
          <w:sz w:val="22"/>
          <w:szCs w:val="22"/>
        </w:rPr>
        <w:t xml:space="preserve">  :</w:t>
      </w:r>
      <w:proofErr w:type="gramEnd"/>
      <w:r w:rsidRPr="005A71E5">
        <w:rPr>
          <w:rFonts w:ascii="Arial" w:hAnsi="Arial" w:cs="Arial"/>
          <w:sz w:val="22"/>
          <w:szCs w:val="22"/>
        </w:rPr>
        <w:t xml:space="preserve">  </w:t>
      </w:r>
      <w:bookmarkStart w:id="7" w:name="_Hlk65578606"/>
      <w:r w:rsidRPr="005A71E5">
        <w:rPr>
          <w:rFonts w:ascii="Arial" w:hAnsi="Arial" w:cs="Arial"/>
          <w:b/>
          <w:sz w:val="22"/>
          <w:szCs w:val="22"/>
          <w:highlight w:val="yellow"/>
          <w:lang w:val="en-US"/>
        </w:rPr>
        <w:t>[DOPLNIT]</w:t>
      </w:r>
      <w:r w:rsidRPr="005A71E5">
        <w:rPr>
          <w:rFonts w:ascii="Arial" w:hAnsi="Arial" w:cs="Arial"/>
          <w:b/>
          <w:sz w:val="22"/>
          <w:szCs w:val="22"/>
          <w:lang w:val="en-US"/>
        </w:rPr>
        <w:t xml:space="preserve"> </w:t>
      </w:r>
      <w:bookmarkEnd w:id="7"/>
    </w:p>
    <w:p w14:paraId="5C8A80A1" w14:textId="77777777" w:rsidR="000A5D6E" w:rsidRPr="005A71E5" w:rsidRDefault="000A5D6E" w:rsidP="000A5D6E">
      <w:pPr>
        <w:jc w:val="both"/>
        <w:rPr>
          <w:rFonts w:ascii="Arial" w:hAnsi="Arial" w:cs="Arial"/>
          <w:sz w:val="22"/>
          <w:szCs w:val="22"/>
        </w:rPr>
      </w:pPr>
      <w:r w:rsidRPr="005A71E5">
        <w:rPr>
          <w:rFonts w:ascii="Arial" w:hAnsi="Arial" w:cs="Arial"/>
          <w:sz w:val="22"/>
          <w:szCs w:val="22"/>
        </w:rPr>
        <w:t xml:space="preserve">se sídlem   </w:t>
      </w:r>
      <w:proofErr w:type="gramStart"/>
      <w:r w:rsidRPr="005A71E5">
        <w:rPr>
          <w:rFonts w:ascii="Arial" w:hAnsi="Arial" w:cs="Arial"/>
          <w:sz w:val="22"/>
          <w:szCs w:val="22"/>
        </w:rPr>
        <w:t xml:space="preserve">  :</w:t>
      </w:r>
      <w:proofErr w:type="gramEnd"/>
      <w:r w:rsidRPr="005A71E5">
        <w:rPr>
          <w:rFonts w:ascii="Arial" w:hAnsi="Arial" w:cs="Arial"/>
          <w:sz w:val="22"/>
          <w:szCs w:val="22"/>
        </w:rPr>
        <w:t xml:space="preserve">  </w:t>
      </w:r>
      <w:r w:rsidRPr="005A71E5">
        <w:rPr>
          <w:rFonts w:ascii="Arial" w:hAnsi="Arial" w:cs="Arial"/>
          <w:b/>
          <w:sz w:val="22"/>
          <w:szCs w:val="22"/>
          <w:highlight w:val="yellow"/>
          <w:lang w:val="en-US"/>
        </w:rPr>
        <w:t>[DOPLNIT]</w:t>
      </w:r>
    </w:p>
    <w:p w14:paraId="4875990C" w14:textId="77777777" w:rsidR="000A5D6E" w:rsidRPr="005A71E5" w:rsidRDefault="000A5D6E" w:rsidP="000A5D6E">
      <w:pPr>
        <w:ind w:right="70"/>
        <w:jc w:val="both"/>
        <w:rPr>
          <w:rFonts w:ascii="Arial" w:hAnsi="Arial" w:cs="Arial"/>
          <w:sz w:val="22"/>
          <w:szCs w:val="22"/>
        </w:rPr>
      </w:pPr>
      <w:r w:rsidRPr="005A71E5">
        <w:rPr>
          <w:rFonts w:ascii="Arial" w:hAnsi="Arial" w:cs="Arial"/>
          <w:sz w:val="22"/>
          <w:szCs w:val="22"/>
        </w:rPr>
        <w:t xml:space="preserve">IČO           </w:t>
      </w:r>
      <w:proofErr w:type="gramStart"/>
      <w:r w:rsidRPr="005A71E5">
        <w:rPr>
          <w:rFonts w:ascii="Arial" w:hAnsi="Arial" w:cs="Arial"/>
          <w:sz w:val="22"/>
          <w:szCs w:val="22"/>
        </w:rPr>
        <w:t xml:space="preserve">  :</w:t>
      </w:r>
      <w:proofErr w:type="gramEnd"/>
      <w:r w:rsidRPr="005A71E5">
        <w:rPr>
          <w:rFonts w:ascii="Arial" w:hAnsi="Arial" w:cs="Arial"/>
          <w:sz w:val="22"/>
          <w:szCs w:val="22"/>
        </w:rPr>
        <w:t xml:space="preserve">  </w:t>
      </w:r>
      <w:r w:rsidRPr="005A71E5">
        <w:rPr>
          <w:rFonts w:ascii="Arial" w:hAnsi="Arial" w:cs="Arial"/>
          <w:b/>
          <w:sz w:val="22"/>
          <w:szCs w:val="22"/>
          <w:highlight w:val="yellow"/>
          <w:lang w:val="en-US"/>
        </w:rPr>
        <w:t>[DOPLNIT]</w:t>
      </w:r>
    </w:p>
    <w:p w14:paraId="627D4529" w14:textId="77777777" w:rsidR="000A5D6E" w:rsidRPr="005A71E5" w:rsidRDefault="000A5D6E" w:rsidP="000A5D6E">
      <w:pPr>
        <w:ind w:right="70"/>
        <w:jc w:val="both"/>
        <w:rPr>
          <w:rFonts w:ascii="Arial" w:hAnsi="Arial" w:cs="Arial"/>
          <w:sz w:val="22"/>
          <w:szCs w:val="22"/>
        </w:rPr>
      </w:pPr>
      <w:proofErr w:type="gramStart"/>
      <w:r w:rsidRPr="005A71E5">
        <w:rPr>
          <w:rFonts w:ascii="Arial" w:hAnsi="Arial" w:cs="Arial"/>
          <w:sz w:val="22"/>
          <w:szCs w:val="22"/>
        </w:rPr>
        <w:t>Zastoupená  :</w:t>
      </w:r>
      <w:proofErr w:type="gramEnd"/>
      <w:r w:rsidRPr="005A71E5">
        <w:rPr>
          <w:rFonts w:ascii="Arial" w:hAnsi="Arial" w:cs="Arial"/>
          <w:sz w:val="22"/>
          <w:szCs w:val="22"/>
        </w:rPr>
        <w:t xml:space="preserve">  </w:t>
      </w:r>
      <w:r w:rsidRPr="005A71E5">
        <w:rPr>
          <w:rFonts w:ascii="Arial" w:hAnsi="Arial" w:cs="Arial"/>
          <w:b/>
          <w:sz w:val="22"/>
          <w:szCs w:val="22"/>
          <w:highlight w:val="yellow"/>
          <w:lang w:val="en-US"/>
        </w:rPr>
        <w:t>[DOPLNIT]</w:t>
      </w:r>
    </w:p>
    <w:p w14:paraId="7AD333FF" w14:textId="77777777" w:rsidR="000A5D6E" w:rsidRPr="005A71E5" w:rsidRDefault="000A5D6E" w:rsidP="000A5D6E">
      <w:pPr>
        <w:ind w:right="70"/>
        <w:jc w:val="both"/>
        <w:rPr>
          <w:rFonts w:ascii="Arial" w:hAnsi="Arial" w:cs="Arial"/>
          <w:sz w:val="22"/>
          <w:szCs w:val="22"/>
        </w:rPr>
      </w:pPr>
    </w:p>
    <w:p w14:paraId="137EB261" w14:textId="77777777" w:rsidR="000A5D6E" w:rsidRPr="005A71E5" w:rsidRDefault="000A5D6E" w:rsidP="000A5D6E">
      <w:pPr>
        <w:ind w:right="70"/>
        <w:jc w:val="both"/>
        <w:rPr>
          <w:rFonts w:ascii="Arial" w:hAnsi="Arial" w:cs="Arial"/>
          <w:sz w:val="22"/>
          <w:szCs w:val="22"/>
        </w:rPr>
      </w:pPr>
      <w:r w:rsidRPr="005A71E5">
        <w:rPr>
          <w:rFonts w:ascii="Arial" w:hAnsi="Arial" w:cs="Arial"/>
          <w:sz w:val="22"/>
          <w:szCs w:val="22"/>
        </w:rPr>
        <w:t xml:space="preserve">  </w:t>
      </w:r>
    </w:p>
    <w:p w14:paraId="7E8DE6B6" w14:textId="77777777" w:rsidR="000A5D6E" w:rsidRPr="005A71E5" w:rsidRDefault="000A5D6E" w:rsidP="000A5D6E">
      <w:pPr>
        <w:ind w:right="70"/>
        <w:jc w:val="both"/>
        <w:rPr>
          <w:rFonts w:ascii="Arial" w:hAnsi="Arial" w:cs="Arial"/>
          <w:sz w:val="22"/>
          <w:szCs w:val="22"/>
        </w:rPr>
      </w:pPr>
    </w:p>
    <w:p w14:paraId="24D8CC28" w14:textId="77777777" w:rsidR="000A5D6E" w:rsidRPr="005A71E5" w:rsidRDefault="000A5D6E" w:rsidP="000A5D6E">
      <w:pPr>
        <w:ind w:right="70"/>
        <w:jc w:val="both"/>
        <w:rPr>
          <w:rFonts w:ascii="Arial" w:hAnsi="Arial" w:cs="Arial"/>
          <w:i/>
          <w:color w:val="FF0000"/>
          <w:sz w:val="22"/>
          <w:szCs w:val="22"/>
        </w:rPr>
      </w:pPr>
      <w:r w:rsidRPr="005A71E5">
        <w:rPr>
          <w:rFonts w:ascii="Arial" w:hAnsi="Arial" w:cs="Arial"/>
          <w:sz w:val="22"/>
          <w:szCs w:val="22"/>
        </w:rPr>
        <w:t xml:space="preserve">k zastupování ČR-Státního pozemkového úřadu ve věci zajišťování </w:t>
      </w:r>
      <w:r w:rsidRPr="005A71E5">
        <w:rPr>
          <w:rFonts w:ascii="Arial" w:hAnsi="Arial" w:cs="Arial"/>
          <w:b/>
          <w:sz w:val="22"/>
          <w:szCs w:val="22"/>
        </w:rPr>
        <w:t>autorského dozoru projektanta</w:t>
      </w:r>
      <w:r w:rsidRPr="005A71E5">
        <w:rPr>
          <w:rFonts w:ascii="Arial" w:hAnsi="Arial" w:cs="Arial"/>
          <w:bCs/>
          <w:sz w:val="22"/>
          <w:szCs w:val="22"/>
        </w:rPr>
        <w:t xml:space="preserve"> dle smlouvy o dílo</w:t>
      </w:r>
      <w:r w:rsidRPr="005A71E5">
        <w:rPr>
          <w:rFonts w:ascii="Arial" w:hAnsi="Arial" w:cs="Arial"/>
          <w:sz w:val="22"/>
          <w:szCs w:val="22"/>
        </w:rPr>
        <w:t xml:space="preserve"> uzavřené dne </w:t>
      </w:r>
      <w:r w:rsidRPr="005A71E5">
        <w:rPr>
          <w:rFonts w:ascii="Arial" w:hAnsi="Arial" w:cs="Arial"/>
          <w:b/>
          <w:sz w:val="22"/>
          <w:szCs w:val="22"/>
          <w:highlight w:val="yellow"/>
          <w:lang w:val="en-US"/>
        </w:rPr>
        <w:t>[</w:t>
      </w:r>
      <w:r>
        <w:rPr>
          <w:rFonts w:ascii="Arial" w:hAnsi="Arial" w:cs="Arial"/>
          <w:b/>
          <w:sz w:val="22"/>
          <w:szCs w:val="22"/>
          <w:highlight w:val="yellow"/>
          <w:lang w:val="en-US"/>
        </w:rPr>
        <w:t xml:space="preserve">BUDE </w:t>
      </w:r>
      <w:r w:rsidRPr="005A71E5">
        <w:rPr>
          <w:rFonts w:ascii="Arial" w:hAnsi="Arial" w:cs="Arial"/>
          <w:b/>
          <w:sz w:val="22"/>
          <w:szCs w:val="22"/>
          <w:highlight w:val="yellow"/>
          <w:lang w:val="en-US"/>
        </w:rPr>
        <w:t>DOPLN</w:t>
      </w:r>
      <w:r>
        <w:rPr>
          <w:rFonts w:ascii="Arial" w:hAnsi="Arial" w:cs="Arial"/>
          <w:b/>
          <w:sz w:val="22"/>
          <w:szCs w:val="22"/>
          <w:highlight w:val="yellow"/>
          <w:lang w:val="en-US"/>
        </w:rPr>
        <w:t>ĚNO</w:t>
      </w:r>
      <w:r w:rsidRPr="005A71E5">
        <w:rPr>
          <w:rFonts w:ascii="Arial" w:hAnsi="Arial" w:cs="Arial"/>
          <w:b/>
          <w:sz w:val="22"/>
          <w:szCs w:val="22"/>
          <w:highlight w:val="yellow"/>
          <w:lang w:val="en-US"/>
        </w:rPr>
        <w:t>]</w:t>
      </w:r>
      <w:r>
        <w:rPr>
          <w:rFonts w:ascii="Arial" w:hAnsi="Arial" w:cs="Arial"/>
          <w:sz w:val="22"/>
          <w:szCs w:val="22"/>
        </w:rPr>
        <w:t xml:space="preserve"> </w:t>
      </w:r>
      <w:r w:rsidRPr="005A71E5">
        <w:rPr>
          <w:rFonts w:ascii="Arial" w:hAnsi="Arial" w:cs="Arial"/>
          <w:sz w:val="22"/>
          <w:szCs w:val="22"/>
        </w:rPr>
        <w:t xml:space="preserve">mezi Státním pozemkovým úřadem jako objednatelem a společností </w:t>
      </w:r>
      <w:r w:rsidRPr="005A71E5">
        <w:rPr>
          <w:rFonts w:ascii="Arial" w:hAnsi="Arial" w:cs="Arial"/>
          <w:b/>
          <w:sz w:val="22"/>
          <w:szCs w:val="22"/>
          <w:highlight w:val="yellow"/>
          <w:lang w:val="en-US"/>
        </w:rPr>
        <w:t>[DOPLNIT]</w:t>
      </w:r>
      <w:r w:rsidRPr="005A71E5">
        <w:rPr>
          <w:rFonts w:ascii="Arial" w:hAnsi="Arial" w:cs="Arial"/>
          <w:b/>
          <w:sz w:val="22"/>
          <w:szCs w:val="22"/>
          <w:lang w:val="en-US"/>
        </w:rPr>
        <w:t xml:space="preserve"> </w:t>
      </w:r>
      <w:r w:rsidRPr="005A71E5">
        <w:rPr>
          <w:rFonts w:ascii="Arial" w:hAnsi="Arial" w:cs="Arial"/>
          <w:sz w:val="22"/>
          <w:szCs w:val="22"/>
        </w:rPr>
        <w:t>jako zhotovitelem v rozsahu čl. II a čl. III této smlouvy.</w:t>
      </w:r>
    </w:p>
    <w:p w14:paraId="2C1CCDB5" w14:textId="77777777" w:rsidR="000A5D6E" w:rsidRPr="005A71E5" w:rsidRDefault="000A5D6E" w:rsidP="000A5D6E">
      <w:pPr>
        <w:ind w:right="70"/>
        <w:jc w:val="both"/>
        <w:rPr>
          <w:rFonts w:ascii="Arial" w:hAnsi="Arial" w:cs="Arial"/>
          <w:sz w:val="22"/>
          <w:szCs w:val="22"/>
        </w:rPr>
      </w:pPr>
    </w:p>
    <w:p w14:paraId="680C74EA" w14:textId="77777777" w:rsidR="000A5D6E" w:rsidRPr="005A71E5" w:rsidRDefault="000A5D6E" w:rsidP="000A5D6E">
      <w:pPr>
        <w:ind w:right="70"/>
        <w:jc w:val="both"/>
        <w:rPr>
          <w:rFonts w:ascii="Arial" w:hAnsi="Arial" w:cs="Arial"/>
          <w:i/>
          <w:sz w:val="22"/>
          <w:szCs w:val="22"/>
        </w:rPr>
      </w:pPr>
      <w:r w:rsidRPr="005A71E5">
        <w:rPr>
          <w:rFonts w:ascii="Arial" w:hAnsi="Arial" w:cs="Arial"/>
          <w:sz w:val="22"/>
          <w:szCs w:val="22"/>
        </w:rPr>
        <w:t>V rámci této plné moci je zmocněnec oprávněn:</w:t>
      </w:r>
    </w:p>
    <w:p w14:paraId="40EE1EE2" w14:textId="77777777" w:rsidR="000A5D6E" w:rsidRPr="005A71E5" w:rsidRDefault="000A5D6E" w:rsidP="000A5D6E">
      <w:pPr>
        <w:tabs>
          <w:tab w:val="left" w:pos="360"/>
        </w:tabs>
        <w:ind w:right="70"/>
        <w:jc w:val="both"/>
        <w:rPr>
          <w:rFonts w:ascii="Arial" w:hAnsi="Arial" w:cs="Arial"/>
          <w:sz w:val="22"/>
          <w:szCs w:val="22"/>
        </w:rPr>
      </w:pPr>
    </w:p>
    <w:p w14:paraId="0A2390D5" w14:textId="77777777" w:rsidR="000A5D6E" w:rsidRPr="005A71E5" w:rsidRDefault="000A5D6E" w:rsidP="000A5D6E">
      <w:pPr>
        <w:numPr>
          <w:ilvl w:val="0"/>
          <w:numId w:val="42"/>
        </w:numPr>
        <w:overflowPunct w:val="0"/>
        <w:autoSpaceDE w:val="0"/>
        <w:autoSpaceDN w:val="0"/>
        <w:adjustRightInd w:val="0"/>
        <w:jc w:val="both"/>
        <w:rPr>
          <w:rFonts w:ascii="Arial" w:hAnsi="Arial" w:cs="Arial"/>
          <w:bCs/>
          <w:sz w:val="22"/>
          <w:szCs w:val="22"/>
        </w:rPr>
      </w:pPr>
      <w:r w:rsidRPr="005A71E5">
        <w:rPr>
          <w:rFonts w:ascii="Arial" w:hAnsi="Arial" w:cs="Arial"/>
          <w:bCs/>
          <w:sz w:val="22"/>
          <w:szCs w:val="22"/>
        </w:rPr>
        <w:t xml:space="preserve">účastnit se předání a převzetí staveniště zhotovitelem stavby </w:t>
      </w:r>
      <w:r w:rsidRPr="005A71E5">
        <w:rPr>
          <w:rFonts w:ascii="Arial" w:hAnsi="Arial" w:cs="Arial"/>
          <w:sz w:val="22"/>
          <w:szCs w:val="22"/>
        </w:rPr>
        <w:t>specifikované v čl. II. odst. 2 této smlouvy</w:t>
      </w:r>
      <w:r w:rsidRPr="005A71E5">
        <w:rPr>
          <w:rFonts w:ascii="Arial" w:hAnsi="Arial" w:cs="Arial"/>
          <w:bCs/>
          <w:sz w:val="22"/>
          <w:szCs w:val="22"/>
        </w:rPr>
        <w:t>, přičemž kontroluje, zda skutečnosti známé v době předání staveniště odpovídají předpokladům, podle kterých byla vypracována projektová dokumentace,</w:t>
      </w:r>
    </w:p>
    <w:p w14:paraId="1177EEDC" w14:textId="77777777" w:rsidR="000A5D6E" w:rsidRPr="005A71E5" w:rsidRDefault="000A5D6E" w:rsidP="000A5D6E">
      <w:pPr>
        <w:numPr>
          <w:ilvl w:val="0"/>
          <w:numId w:val="42"/>
        </w:numPr>
        <w:overflowPunct w:val="0"/>
        <w:autoSpaceDE w:val="0"/>
        <w:autoSpaceDN w:val="0"/>
        <w:adjustRightInd w:val="0"/>
        <w:jc w:val="both"/>
        <w:rPr>
          <w:rFonts w:ascii="Arial" w:hAnsi="Arial" w:cs="Arial"/>
          <w:bCs/>
          <w:sz w:val="22"/>
          <w:szCs w:val="22"/>
        </w:rPr>
      </w:pPr>
      <w:r w:rsidRPr="005A71E5">
        <w:rPr>
          <w:rFonts w:ascii="Arial" w:hAnsi="Arial" w:cs="Arial"/>
          <w:bCs/>
          <w:sz w:val="22"/>
          <w:szCs w:val="22"/>
        </w:rPr>
        <w:t xml:space="preserve">dohlížet na soulad zhotovované stavby s projektovou dokumentací ověřenou ve stavebním řízení, která je podkladem pro jeho činnost, sledovat a kontrolovat postup výstavby     ve vztahu k dokumentaci, </w:t>
      </w:r>
    </w:p>
    <w:p w14:paraId="4113193B" w14:textId="77777777" w:rsidR="000A5D6E" w:rsidRPr="005A71E5" w:rsidRDefault="000A5D6E" w:rsidP="000A5D6E">
      <w:pPr>
        <w:numPr>
          <w:ilvl w:val="0"/>
          <w:numId w:val="42"/>
        </w:numPr>
        <w:overflowPunct w:val="0"/>
        <w:autoSpaceDE w:val="0"/>
        <w:autoSpaceDN w:val="0"/>
        <w:adjustRightInd w:val="0"/>
        <w:jc w:val="both"/>
        <w:rPr>
          <w:rFonts w:ascii="Arial" w:hAnsi="Arial" w:cs="Arial"/>
          <w:bCs/>
          <w:sz w:val="22"/>
          <w:szCs w:val="22"/>
        </w:rPr>
      </w:pPr>
      <w:r w:rsidRPr="005A71E5">
        <w:rPr>
          <w:rFonts w:ascii="Arial" w:hAnsi="Arial" w:cs="Arial"/>
          <w:bCs/>
          <w:sz w:val="22"/>
          <w:szCs w:val="22"/>
        </w:rPr>
        <w:t>sledovat postup výstavby z technického hlediska a z hlediska časového plánu výstavby</w:t>
      </w:r>
    </w:p>
    <w:p w14:paraId="14BBC5D3" w14:textId="77777777" w:rsidR="000A5D6E" w:rsidRPr="005A71E5" w:rsidRDefault="000A5D6E" w:rsidP="000A5D6E">
      <w:pPr>
        <w:numPr>
          <w:ilvl w:val="0"/>
          <w:numId w:val="42"/>
        </w:numPr>
        <w:overflowPunct w:val="0"/>
        <w:autoSpaceDE w:val="0"/>
        <w:autoSpaceDN w:val="0"/>
        <w:adjustRightInd w:val="0"/>
        <w:jc w:val="both"/>
        <w:rPr>
          <w:rFonts w:ascii="Arial" w:hAnsi="Arial" w:cs="Arial"/>
          <w:bCs/>
          <w:sz w:val="22"/>
          <w:szCs w:val="22"/>
        </w:rPr>
      </w:pPr>
      <w:r w:rsidRPr="005A71E5">
        <w:rPr>
          <w:rFonts w:ascii="Arial" w:hAnsi="Arial" w:cs="Arial"/>
          <w:bCs/>
          <w:sz w:val="22"/>
          <w:szCs w:val="22"/>
        </w:rPr>
        <w:t xml:space="preserve">účastnit se bezodkladně na výzvu objednatele či zhotovitele stavby kontrolních dnů, zásadních zkoušek a měření a vydávat stanoviska k jejich výsledkům, </w:t>
      </w:r>
    </w:p>
    <w:p w14:paraId="02A0FDE2" w14:textId="77777777" w:rsidR="000A5D6E" w:rsidRPr="005A71E5" w:rsidRDefault="000A5D6E" w:rsidP="000A5D6E">
      <w:pPr>
        <w:numPr>
          <w:ilvl w:val="0"/>
          <w:numId w:val="42"/>
        </w:numPr>
        <w:overflowPunct w:val="0"/>
        <w:autoSpaceDE w:val="0"/>
        <w:autoSpaceDN w:val="0"/>
        <w:adjustRightInd w:val="0"/>
        <w:jc w:val="both"/>
        <w:rPr>
          <w:rFonts w:ascii="Arial" w:hAnsi="Arial" w:cs="Arial"/>
          <w:bCs/>
          <w:sz w:val="22"/>
          <w:szCs w:val="22"/>
        </w:rPr>
      </w:pPr>
      <w:r w:rsidRPr="005A71E5">
        <w:rPr>
          <w:rFonts w:ascii="Arial" w:hAnsi="Arial" w:cs="Arial"/>
          <w:bCs/>
          <w:sz w:val="22"/>
          <w:szCs w:val="22"/>
        </w:rPr>
        <w:t>podávat nutná vysvětlení k dokumentaci stavby, která je podkladem pro výkon autorského dozoru a spolupracovat při odstraňování důsledků nedostatků, zjištěných v této dokumentaci,</w:t>
      </w:r>
    </w:p>
    <w:p w14:paraId="75386C7D" w14:textId="77777777" w:rsidR="000A5D6E" w:rsidRPr="005A71E5" w:rsidRDefault="000A5D6E" w:rsidP="000A5D6E">
      <w:pPr>
        <w:numPr>
          <w:ilvl w:val="0"/>
          <w:numId w:val="42"/>
        </w:numPr>
        <w:overflowPunct w:val="0"/>
        <w:autoSpaceDE w:val="0"/>
        <w:autoSpaceDN w:val="0"/>
        <w:adjustRightInd w:val="0"/>
        <w:jc w:val="both"/>
        <w:rPr>
          <w:rFonts w:ascii="Arial" w:hAnsi="Arial" w:cs="Arial"/>
          <w:bCs/>
          <w:sz w:val="22"/>
          <w:szCs w:val="22"/>
        </w:rPr>
      </w:pPr>
      <w:r w:rsidRPr="005A71E5">
        <w:rPr>
          <w:rFonts w:ascii="Arial" w:hAnsi="Arial" w:cs="Arial"/>
          <w:bCs/>
          <w:sz w:val="22"/>
          <w:szCs w:val="22"/>
        </w:rPr>
        <w:t>podávat vyjádření k požadavkům na větší množství výrobků a výkonů oproti projektové dokumentaci</w:t>
      </w:r>
    </w:p>
    <w:p w14:paraId="10A6E9C2" w14:textId="77777777" w:rsidR="000A5D6E" w:rsidRPr="005A71E5" w:rsidRDefault="000A5D6E" w:rsidP="000A5D6E">
      <w:pPr>
        <w:numPr>
          <w:ilvl w:val="0"/>
          <w:numId w:val="42"/>
        </w:numPr>
        <w:overflowPunct w:val="0"/>
        <w:autoSpaceDE w:val="0"/>
        <w:autoSpaceDN w:val="0"/>
        <w:adjustRightInd w:val="0"/>
        <w:jc w:val="both"/>
        <w:rPr>
          <w:rFonts w:ascii="Arial" w:hAnsi="Arial" w:cs="Arial"/>
          <w:bCs/>
          <w:sz w:val="22"/>
          <w:szCs w:val="22"/>
        </w:rPr>
      </w:pPr>
      <w:r w:rsidRPr="005A71E5">
        <w:rPr>
          <w:rFonts w:ascii="Arial" w:hAnsi="Arial" w:cs="Arial"/>
          <w:bCs/>
          <w:sz w:val="22"/>
          <w:szCs w:val="22"/>
        </w:rPr>
        <w:t>navrhovat změny a odchylky ke zlepšení řešení projektu, vznikající ve fázi realizace projektu,</w:t>
      </w:r>
    </w:p>
    <w:p w14:paraId="6E6262B5" w14:textId="77777777" w:rsidR="000A5D6E" w:rsidRPr="005A71E5" w:rsidRDefault="000A5D6E" w:rsidP="000A5D6E">
      <w:pPr>
        <w:numPr>
          <w:ilvl w:val="0"/>
          <w:numId w:val="42"/>
        </w:numPr>
        <w:overflowPunct w:val="0"/>
        <w:autoSpaceDE w:val="0"/>
        <w:autoSpaceDN w:val="0"/>
        <w:adjustRightInd w:val="0"/>
        <w:jc w:val="both"/>
        <w:rPr>
          <w:rFonts w:ascii="Arial" w:hAnsi="Arial" w:cs="Arial"/>
          <w:bCs/>
          <w:sz w:val="22"/>
          <w:szCs w:val="22"/>
        </w:rPr>
      </w:pPr>
      <w:r w:rsidRPr="005A71E5">
        <w:rPr>
          <w:rFonts w:ascii="Arial" w:hAnsi="Arial" w:cs="Arial"/>
          <w:bCs/>
          <w:sz w:val="22"/>
          <w:szCs w:val="22"/>
        </w:rPr>
        <w:t xml:space="preserve">posuzovat návrhy na změny stavby, na odchylky od schválené projektové dokumentace, které byly vyvolány vlivem okolností vzniklých v průběhu realizace díla, </w:t>
      </w:r>
    </w:p>
    <w:p w14:paraId="4F71B28A" w14:textId="77777777" w:rsidR="000A5D6E" w:rsidRPr="005A71E5" w:rsidRDefault="000A5D6E" w:rsidP="000A5D6E">
      <w:pPr>
        <w:numPr>
          <w:ilvl w:val="0"/>
          <w:numId w:val="42"/>
        </w:numPr>
        <w:overflowPunct w:val="0"/>
        <w:autoSpaceDE w:val="0"/>
        <w:autoSpaceDN w:val="0"/>
        <w:adjustRightInd w:val="0"/>
        <w:jc w:val="both"/>
        <w:rPr>
          <w:rFonts w:ascii="Arial" w:hAnsi="Arial" w:cs="Arial"/>
          <w:bCs/>
          <w:sz w:val="22"/>
          <w:szCs w:val="22"/>
        </w:rPr>
      </w:pPr>
      <w:r w:rsidRPr="005A71E5">
        <w:rPr>
          <w:rFonts w:ascii="Arial" w:hAnsi="Arial" w:cs="Arial"/>
          <w:bCs/>
          <w:sz w:val="22"/>
          <w:szCs w:val="22"/>
        </w:rPr>
        <w:t>na žádost objednatele provádět posouzení a odsouhlasení případných návrhů zhotovitele stavby na změny schválené projektové dokumentace a na odchylky od ní, které byly vyvolány vlivem okolností vzniklých v průběhu realizace díla,</w:t>
      </w:r>
    </w:p>
    <w:p w14:paraId="57DB2A7A" w14:textId="77777777" w:rsidR="000A5D6E" w:rsidRPr="005A71E5" w:rsidRDefault="000A5D6E" w:rsidP="000A5D6E">
      <w:pPr>
        <w:numPr>
          <w:ilvl w:val="0"/>
          <w:numId w:val="42"/>
        </w:numPr>
        <w:overflowPunct w:val="0"/>
        <w:autoSpaceDE w:val="0"/>
        <w:autoSpaceDN w:val="0"/>
        <w:adjustRightInd w:val="0"/>
        <w:rPr>
          <w:rFonts w:ascii="Arial" w:hAnsi="Arial" w:cs="Arial"/>
          <w:bCs/>
          <w:sz w:val="22"/>
          <w:szCs w:val="22"/>
        </w:rPr>
      </w:pPr>
      <w:r w:rsidRPr="005A71E5">
        <w:rPr>
          <w:rFonts w:ascii="Arial" w:hAnsi="Arial" w:cs="Arial"/>
          <w:bCs/>
          <w:sz w:val="22"/>
          <w:szCs w:val="22"/>
        </w:rPr>
        <w:t xml:space="preserve">účastnit se vybraných kontrolních dnů v minimálním rozsahu stanoveným ve stavebním povolení </w:t>
      </w:r>
    </w:p>
    <w:p w14:paraId="0DF97C11" w14:textId="77777777" w:rsidR="000A5D6E" w:rsidRPr="005A71E5" w:rsidRDefault="000A5D6E" w:rsidP="000A5D6E">
      <w:pPr>
        <w:numPr>
          <w:ilvl w:val="0"/>
          <w:numId w:val="42"/>
        </w:numPr>
        <w:overflowPunct w:val="0"/>
        <w:autoSpaceDE w:val="0"/>
        <w:autoSpaceDN w:val="0"/>
        <w:adjustRightInd w:val="0"/>
        <w:jc w:val="both"/>
        <w:rPr>
          <w:rFonts w:ascii="Arial" w:hAnsi="Arial" w:cs="Arial"/>
          <w:bCs/>
          <w:sz w:val="22"/>
          <w:szCs w:val="22"/>
        </w:rPr>
      </w:pPr>
      <w:r w:rsidRPr="005A71E5">
        <w:rPr>
          <w:rFonts w:ascii="Arial" w:hAnsi="Arial" w:cs="Arial"/>
          <w:bCs/>
          <w:sz w:val="22"/>
          <w:szCs w:val="22"/>
        </w:rPr>
        <w:t>spolupracovat s ostatními partnery (objednatel, zhotovitel stavby, technický dozor stavebníka, koordinátor bezpečnosti práce) při operativním řešení problémů vzniklých na stavbě,</w:t>
      </w:r>
    </w:p>
    <w:p w14:paraId="37194150" w14:textId="77777777" w:rsidR="000A5D6E" w:rsidRPr="005A71E5" w:rsidRDefault="000A5D6E" w:rsidP="000A5D6E">
      <w:pPr>
        <w:numPr>
          <w:ilvl w:val="0"/>
          <w:numId w:val="42"/>
        </w:numPr>
        <w:overflowPunct w:val="0"/>
        <w:autoSpaceDE w:val="0"/>
        <w:autoSpaceDN w:val="0"/>
        <w:adjustRightInd w:val="0"/>
        <w:jc w:val="both"/>
        <w:rPr>
          <w:rFonts w:ascii="Arial" w:hAnsi="Arial" w:cs="Arial"/>
          <w:bCs/>
          <w:sz w:val="22"/>
          <w:szCs w:val="22"/>
        </w:rPr>
      </w:pPr>
      <w:r w:rsidRPr="005A71E5">
        <w:rPr>
          <w:rFonts w:ascii="Arial" w:hAnsi="Arial" w:cs="Arial"/>
          <w:bCs/>
          <w:sz w:val="22"/>
          <w:szCs w:val="22"/>
        </w:rPr>
        <w:lastRenderedPageBreak/>
        <w:t xml:space="preserve">sledovat dodržování podmínek pro stavbu tak, jak jsou určeny stavebním povolením a stanovisky dotčených účastníků výstavby, která jsou ve stavebním povolení stanovena jako závazná, </w:t>
      </w:r>
    </w:p>
    <w:p w14:paraId="5EEB692F" w14:textId="77777777" w:rsidR="000A5D6E" w:rsidRPr="005A71E5" w:rsidRDefault="000A5D6E" w:rsidP="000A5D6E">
      <w:pPr>
        <w:numPr>
          <w:ilvl w:val="0"/>
          <w:numId w:val="42"/>
        </w:numPr>
        <w:overflowPunct w:val="0"/>
        <w:autoSpaceDE w:val="0"/>
        <w:autoSpaceDN w:val="0"/>
        <w:adjustRightInd w:val="0"/>
        <w:jc w:val="both"/>
        <w:rPr>
          <w:rFonts w:ascii="Arial" w:hAnsi="Arial" w:cs="Arial"/>
          <w:bCs/>
          <w:sz w:val="22"/>
          <w:szCs w:val="22"/>
        </w:rPr>
      </w:pPr>
      <w:r w:rsidRPr="005A71E5">
        <w:rPr>
          <w:rFonts w:ascii="Arial" w:hAnsi="Arial" w:cs="Arial"/>
          <w:bCs/>
          <w:sz w:val="22"/>
          <w:szCs w:val="22"/>
        </w:rPr>
        <w:t xml:space="preserve">svá zjištění, požadavky a návrhy zaznamenávat do stavebního deníku, </w:t>
      </w:r>
    </w:p>
    <w:p w14:paraId="082F2916" w14:textId="77777777" w:rsidR="000A5D6E" w:rsidRPr="005A71E5" w:rsidRDefault="000A5D6E" w:rsidP="000A5D6E">
      <w:pPr>
        <w:numPr>
          <w:ilvl w:val="0"/>
          <w:numId w:val="42"/>
        </w:numPr>
        <w:overflowPunct w:val="0"/>
        <w:autoSpaceDE w:val="0"/>
        <w:autoSpaceDN w:val="0"/>
        <w:adjustRightInd w:val="0"/>
        <w:jc w:val="both"/>
        <w:rPr>
          <w:rFonts w:ascii="Arial" w:hAnsi="Arial" w:cs="Arial"/>
          <w:bCs/>
          <w:sz w:val="22"/>
          <w:szCs w:val="22"/>
        </w:rPr>
      </w:pPr>
      <w:r w:rsidRPr="005A71E5">
        <w:rPr>
          <w:rFonts w:ascii="Arial" w:hAnsi="Arial" w:cs="Arial"/>
          <w:bCs/>
          <w:sz w:val="22"/>
          <w:szCs w:val="22"/>
        </w:rPr>
        <w:t>aktivně se zúčastnit přebírání stavby objednatelem od zhotovitele stavby</w:t>
      </w:r>
      <w:r w:rsidRPr="005A71E5">
        <w:rPr>
          <w:rFonts w:ascii="Arial" w:hAnsi="Arial" w:cs="Arial"/>
          <w:sz w:val="22"/>
          <w:szCs w:val="22"/>
        </w:rPr>
        <w:t xml:space="preserve"> specifikované v čl. II. odst. 2. této smlouvy</w:t>
      </w:r>
      <w:r w:rsidRPr="005A71E5">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1447F1E2" w14:textId="77777777" w:rsidR="000A5D6E" w:rsidRPr="005A71E5" w:rsidRDefault="000A5D6E" w:rsidP="000A5D6E">
      <w:pPr>
        <w:numPr>
          <w:ilvl w:val="0"/>
          <w:numId w:val="42"/>
        </w:numPr>
        <w:overflowPunct w:val="0"/>
        <w:autoSpaceDE w:val="0"/>
        <w:autoSpaceDN w:val="0"/>
        <w:adjustRightInd w:val="0"/>
        <w:jc w:val="both"/>
        <w:rPr>
          <w:rFonts w:ascii="Arial" w:hAnsi="Arial" w:cs="Arial"/>
          <w:bCs/>
          <w:sz w:val="22"/>
          <w:szCs w:val="22"/>
        </w:rPr>
      </w:pPr>
      <w:r w:rsidRPr="005A71E5">
        <w:rPr>
          <w:rFonts w:ascii="Arial" w:hAnsi="Arial" w:cs="Arial"/>
          <w:bCs/>
          <w:sz w:val="22"/>
          <w:szCs w:val="22"/>
        </w:rPr>
        <w:t>aktivně se účastnit kolaudace a při kontrole odstranění kolaudačních závad,</w:t>
      </w:r>
    </w:p>
    <w:p w14:paraId="27172A1E" w14:textId="77777777" w:rsidR="000A5D6E" w:rsidRPr="005A71E5" w:rsidRDefault="000A5D6E" w:rsidP="000A5D6E">
      <w:pPr>
        <w:numPr>
          <w:ilvl w:val="0"/>
          <w:numId w:val="42"/>
        </w:numPr>
        <w:overflowPunct w:val="0"/>
        <w:autoSpaceDE w:val="0"/>
        <w:autoSpaceDN w:val="0"/>
        <w:adjustRightInd w:val="0"/>
        <w:jc w:val="both"/>
        <w:rPr>
          <w:rFonts w:ascii="Arial" w:hAnsi="Arial" w:cs="Arial"/>
          <w:bCs/>
          <w:sz w:val="22"/>
          <w:szCs w:val="22"/>
        </w:rPr>
      </w:pPr>
      <w:r w:rsidRPr="005A71E5">
        <w:rPr>
          <w:rFonts w:ascii="Arial" w:hAnsi="Arial" w:cs="Arial"/>
          <w:bCs/>
          <w:sz w:val="22"/>
          <w:szCs w:val="22"/>
        </w:rPr>
        <w:t>odsouhlasovat dokumentaci skutečného provedení stavby,</w:t>
      </w:r>
    </w:p>
    <w:p w14:paraId="3EB79186" w14:textId="77777777" w:rsidR="000A5D6E" w:rsidRPr="005A71E5" w:rsidRDefault="000A5D6E" w:rsidP="000A5D6E">
      <w:pPr>
        <w:numPr>
          <w:ilvl w:val="0"/>
          <w:numId w:val="42"/>
        </w:numPr>
        <w:overflowPunct w:val="0"/>
        <w:autoSpaceDE w:val="0"/>
        <w:autoSpaceDN w:val="0"/>
        <w:adjustRightInd w:val="0"/>
        <w:jc w:val="both"/>
        <w:rPr>
          <w:rFonts w:ascii="Arial" w:hAnsi="Arial" w:cs="Arial"/>
          <w:bCs/>
          <w:sz w:val="22"/>
          <w:szCs w:val="22"/>
        </w:rPr>
      </w:pPr>
      <w:r w:rsidRPr="005A71E5">
        <w:rPr>
          <w:rFonts w:ascii="Arial" w:hAnsi="Arial" w:cs="Arial"/>
          <w:bCs/>
          <w:sz w:val="22"/>
          <w:szCs w:val="22"/>
        </w:rPr>
        <w:t>po dokončení stavby zhotovitel vyhotoví zprávu o souladu zhotovené stavby s ověřenou projektovou dokumentací.</w:t>
      </w:r>
    </w:p>
    <w:p w14:paraId="2356863E" w14:textId="77777777" w:rsidR="000A5D6E" w:rsidRPr="005A71E5" w:rsidRDefault="000A5D6E" w:rsidP="000A5D6E">
      <w:pPr>
        <w:ind w:right="70"/>
        <w:jc w:val="both"/>
        <w:rPr>
          <w:rFonts w:ascii="Arial" w:hAnsi="Arial" w:cs="Arial"/>
          <w:sz w:val="22"/>
          <w:szCs w:val="22"/>
        </w:rPr>
      </w:pPr>
    </w:p>
    <w:p w14:paraId="4968B3B7" w14:textId="77777777" w:rsidR="000A5D6E" w:rsidRPr="005A71E5" w:rsidRDefault="000A5D6E" w:rsidP="000A5D6E">
      <w:pPr>
        <w:ind w:right="70"/>
        <w:jc w:val="both"/>
        <w:rPr>
          <w:rFonts w:ascii="Arial" w:hAnsi="Arial" w:cs="Arial"/>
          <w:sz w:val="22"/>
          <w:szCs w:val="22"/>
        </w:rPr>
      </w:pPr>
    </w:p>
    <w:p w14:paraId="50C3605A" w14:textId="77777777" w:rsidR="000A5D6E" w:rsidRPr="005A71E5" w:rsidRDefault="000A5D6E" w:rsidP="000A5D6E">
      <w:pPr>
        <w:ind w:right="70"/>
        <w:jc w:val="both"/>
        <w:rPr>
          <w:rFonts w:ascii="Arial" w:hAnsi="Arial" w:cs="Arial"/>
          <w:sz w:val="22"/>
          <w:szCs w:val="22"/>
        </w:rPr>
      </w:pPr>
      <w:r w:rsidRPr="005A71E5">
        <w:rPr>
          <w:rFonts w:ascii="Arial" w:hAnsi="Arial" w:cs="Arial"/>
          <w:sz w:val="22"/>
          <w:szCs w:val="22"/>
        </w:rPr>
        <w:t>Tato plná moc je platná ode dne jejího udělení a končí splněním předmětu výše</w:t>
      </w:r>
      <w:r>
        <w:rPr>
          <w:rFonts w:ascii="Arial" w:hAnsi="Arial" w:cs="Arial"/>
          <w:sz w:val="22"/>
          <w:szCs w:val="22"/>
        </w:rPr>
        <w:t xml:space="preserve"> </w:t>
      </w:r>
      <w:r w:rsidRPr="005A71E5">
        <w:rPr>
          <w:rFonts w:ascii="Arial" w:hAnsi="Arial" w:cs="Arial"/>
          <w:sz w:val="22"/>
          <w:szCs w:val="22"/>
        </w:rPr>
        <w:t>uvedené smlouvy o dílo; je vyhotovena ve třech stejnopisech, z nichž jeden je založen u zmocnitele.</w:t>
      </w:r>
    </w:p>
    <w:p w14:paraId="7254339C" w14:textId="77777777" w:rsidR="000A5D6E" w:rsidRPr="005A71E5" w:rsidRDefault="000A5D6E" w:rsidP="000A5D6E">
      <w:pPr>
        <w:ind w:right="70"/>
        <w:jc w:val="both"/>
        <w:rPr>
          <w:rFonts w:ascii="Arial" w:hAnsi="Arial" w:cs="Arial"/>
          <w:sz w:val="22"/>
          <w:szCs w:val="22"/>
        </w:rPr>
      </w:pPr>
    </w:p>
    <w:p w14:paraId="234CDC7D" w14:textId="77777777" w:rsidR="000A5D6E" w:rsidRPr="005A71E5" w:rsidRDefault="000A5D6E" w:rsidP="000A5D6E">
      <w:pPr>
        <w:ind w:right="70"/>
        <w:jc w:val="both"/>
        <w:rPr>
          <w:rFonts w:ascii="Arial" w:hAnsi="Arial" w:cs="Arial"/>
          <w:sz w:val="22"/>
          <w:szCs w:val="22"/>
        </w:rPr>
      </w:pPr>
      <w:r w:rsidRPr="005A71E5">
        <w:rPr>
          <w:rFonts w:ascii="Arial" w:hAnsi="Arial" w:cs="Arial"/>
          <w:sz w:val="22"/>
          <w:szCs w:val="22"/>
        </w:rPr>
        <w:t>V </w:t>
      </w:r>
      <w:r>
        <w:rPr>
          <w:rFonts w:ascii="Arial" w:hAnsi="Arial" w:cs="Arial"/>
          <w:sz w:val="22"/>
          <w:szCs w:val="22"/>
        </w:rPr>
        <w:t>Brně</w:t>
      </w:r>
      <w:r w:rsidRPr="005A71E5">
        <w:rPr>
          <w:rFonts w:ascii="Arial" w:hAnsi="Arial" w:cs="Arial"/>
          <w:sz w:val="22"/>
          <w:szCs w:val="22"/>
        </w:rPr>
        <w:t xml:space="preserve"> dne</w:t>
      </w:r>
      <w:r>
        <w:rPr>
          <w:rFonts w:ascii="Arial" w:hAnsi="Arial" w:cs="Arial"/>
          <w:sz w:val="22"/>
          <w:szCs w:val="22"/>
        </w:rPr>
        <w:t xml:space="preserve"> ……</w:t>
      </w:r>
      <w:proofErr w:type="gramStart"/>
      <w:r>
        <w:rPr>
          <w:rFonts w:ascii="Arial" w:hAnsi="Arial" w:cs="Arial"/>
          <w:sz w:val="22"/>
          <w:szCs w:val="22"/>
        </w:rPr>
        <w:t>…….</w:t>
      </w:r>
      <w:proofErr w:type="gramEnd"/>
      <w:r>
        <w:rPr>
          <w:rFonts w:ascii="Arial" w:hAnsi="Arial" w:cs="Arial"/>
          <w:sz w:val="22"/>
          <w:szCs w:val="22"/>
        </w:rPr>
        <w:t>.</w:t>
      </w:r>
    </w:p>
    <w:p w14:paraId="56B361C7" w14:textId="77777777" w:rsidR="000A5D6E" w:rsidRPr="005A71E5" w:rsidRDefault="000A5D6E" w:rsidP="000A5D6E">
      <w:pPr>
        <w:ind w:right="70"/>
        <w:jc w:val="both"/>
        <w:rPr>
          <w:rFonts w:ascii="Arial" w:hAnsi="Arial" w:cs="Arial"/>
          <w:sz w:val="22"/>
          <w:szCs w:val="22"/>
        </w:rPr>
      </w:pPr>
    </w:p>
    <w:p w14:paraId="3ABAFC3D" w14:textId="77777777" w:rsidR="000A5D6E" w:rsidRPr="005A71E5" w:rsidRDefault="000A5D6E" w:rsidP="000A5D6E">
      <w:pPr>
        <w:ind w:right="70"/>
        <w:jc w:val="both"/>
        <w:rPr>
          <w:rFonts w:ascii="Arial" w:hAnsi="Arial" w:cs="Arial"/>
          <w:sz w:val="22"/>
          <w:szCs w:val="22"/>
        </w:rPr>
      </w:pPr>
    </w:p>
    <w:p w14:paraId="326B8E0C" w14:textId="77777777" w:rsidR="000A5D6E" w:rsidRPr="005A71E5" w:rsidRDefault="000A5D6E" w:rsidP="000A5D6E">
      <w:pPr>
        <w:ind w:left="2124" w:firstLine="708"/>
        <w:jc w:val="both"/>
        <w:rPr>
          <w:rFonts w:ascii="Arial" w:hAnsi="Arial" w:cs="Arial"/>
          <w:sz w:val="22"/>
          <w:szCs w:val="22"/>
        </w:rPr>
      </w:pPr>
      <w:bookmarkStart w:id="8" w:name="_Hlk65578522"/>
      <w:r w:rsidRPr="005A71E5">
        <w:rPr>
          <w:rFonts w:ascii="Arial" w:hAnsi="Arial" w:cs="Arial"/>
          <w:sz w:val="22"/>
          <w:szCs w:val="22"/>
        </w:rPr>
        <w:t>…………………………………………………..</w:t>
      </w:r>
    </w:p>
    <w:p w14:paraId="63352CB0" w14:textId="77777777" w:rsidR="000A5D6E" w:rsidRDefault="000A5D6E" w:rsidP="000A5D6E">
      <w:pPr>
        <w:ind w:left="3540"/>
        <w:jc w:val="both"/>
        <w:rPr>
          <w:rFonts w:ascii="Arial" w:hAnsi="Arial" w:cs="Arial"/>
          <w:i/>
          <w:sz w:val="22"/>
          <w:szCs w:val="22"/>
        </w:rPr>
      </w:pPr>
      <w:r w:rsidRPr="005A71E5">
        <w:rPr>
          <w:rFonts w:ascii="Arial" w:hAnsi="Arial" w:cs="Arial"/>
          <w:sz w:val="22"/>
          <w:szCs w:val="22"/>
        </w:rPr>
        <w:t xml:space="preserve">   </w:t>
      </w:r>
      <w:r>
        <w:rPr>
          <w:rFonts w:ascii="Arial" w:hAnsi="Arial" w:cs="Arial"/>
          <w:i/>
          <w:sz w:val="22"/>
          <w:szCs w:val="22"/>
        </w:rPr>
        <w:t>Ing. Renata Číhalová</w:t>
      </w:r>
    </w:p>
    <w:p w14:paraId="0A003CF9" w14:textId="77777777" w:rsidR="000A5D6E" w:rsidRDefault="000A5D6E" w:rsidP="000A5D6E">
      <w:pPr>
        <w:ind w:left="3540"/>
        <w:jc w:val="both"/>
        <w:rPr>
          <w:rFonts w:ascii="Arial" w:hAnsi="Arial" w:cs="Arial"/>
          <w:i/>
          <w:sz w:val="22"/>
          <w:szCs w:val="22"/>
        </w:rPr>
      </w:pPr>
      <w:r>
        <w:rPr>
          <w:rFonts w:ascii="Arial" w:hAnsi="Arial" w:cs="Arial"/>
          <w:i/>
          <w:sz w:val="22"/>
          <w:szCs w:val="22"/>
        </w:rPr>
        <w:t>ředitelka Krajského pozemkového úřadu</w:t>
      </w:r>
    </w:p>
    <w:p w14:paraId="462FD88D" w14:textId="77777777" w:rsidR="000A5D6E" w:rsidRPr="005A71E5" w:rsidRDefault="000A5D6E" w:rsidP="000A5D6E">
      <w:pPr>
        <w:ind w:left="3540"/>
        <w:jc w:val="both"/>
        <w:rPr>
          <w:rFonts w:ascii="Arial" w:hAnsi="Arial" w:cs="Arial"/>
          <w:i/>
          <w:sz w:val="22"/>
          <w:szCs w:val="22"/>
        </w:rPr>
      </w:pPr>
      <w:r>
        <w:rPr>
          <w:rFonts w:ascii="Arial" w:hAnsi="Arial" w:cs="Arial"/>
          <w:i/>
          <w:sz w:val="22"/>
          <w:szCs w:val="22"/>
        </w:rPr>
        <w:t>pro Jihomoravský kraj</w:t>
      </w:r>
    </w:p>
    <w:bookmarkEnd w:id="8"/>
    <w:p w14:paraId="349366A0" w14:textId="77777777" w:rsidR="000A5D6E" w:rsidRPr="005A71E5" w:rsidRDefault="000A5D6E" w:rsidP="000A5D6E">
      <w:pPr>
        <w:jc w:val="both"/>
        <w:rPr>
          <w:rFonts w:ascii="Arial" w:hAnsi="Arial" w:cs="Arial"/>
          <w:sz w:val="22"/>
          <w:szCs w:val="22"/>
          <w:lang w:eastAsia="en-US"/>
        </w:rPr>
      </w:pPr>
    </w:p>
    <w:p w14:paraId="15D4D3F5" w14:textId="77777777" w:rsidR="000A5D6E" w:rsidRPr="005A71E5" w:rsidRDefault="000A5D6E" w:rsidP="000A5D6E">
      <w:pPr>
        <w:jc w:val="both"/>
        <w:rPr>
          <w:rFonts w:ascii="Arial" w:hAnsi="Arial" w:cs="Arial"/>
          <w:sz w:val="22"/>
          <w:szCs w:val="22"/>
          <w:lang w:eastAsia="en-US"/>
        </w:rPr>
      </w:pPr>
    </w:p>
    <w:p w14:paraId="20D40A97" w14:textId="77777777" w:rsidR="000A5D6E" w:rsidRPr="003B7D9D" w:rsidRDefault="000A5D6E" w:rsidP="000A5D6E">
      <w:pPr>
        <w:jc w:val="both"/>
      </w:pPr>
      <w:r w:rsidRPr="005A71E5">
        <w:rPr>
          <w:rFonts w:ascii="Arial" w:hAnsi="Arial" w:cs="Arial"/>
          <w:sz w:val="22"/>
          <w:szCs w:val="22"/>
          <w:lang w:eastAsia="en-US"/>
        </w:rPr>
        <w:t>Plnou moc přijímá: …………………………</w:t>
      </w:r>
    </w:p>
    <w:p w14:paraId="6445EE81" w14:textId="77777777" w:rsidR="000A5D6E" w:rsidRPr="003B7D9D" w:rsidRDefault="000A5D6E" w:rsidP="00B520B5">
      <w:pPr>
        <w:pStyle w:val="Zkladntext"/>
        <w:tabs>
          <w:tab w:val="left" w:pos="426"/>
        </w:tabs>
        <w:spacing w:line="276" w:lineRule="auto"/>
        <w:jc w:val="both"/>
      </w:pPr>
    </w:p>
    <w:sectPr w:rsidR="000A5D6E" w:rsidRPr="003B7D9D" w:rsidSect="00EB64F1">
      <w:footerReference w:type="even" r:id="rId12"/>
      <w:footerReference w:type="default" r:id="rId13"/>
      <w:headerReference w:type="first" r:id="rId14"/>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40A0A7" w14:textId="77777777" w:rsidR="00B450CC" w:rsidRDefault="00B450CC" w:rsidP="00B83F26">
      <w:r>
        <w:separator/>
      </w:r>
    </w:p>
  </w:endnote>
  <w:endnote w:type="continuationSeparator" w:id="0">
    <w:p w14:paraId="4682299C" w14:textId="77777777" w:rsidR="00B450CC" w:rsidRDefault="00B450CC"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E5A7F0" w14:textId="77777777" w:rsidR="00B450CC" w:rsidRDefault="00B450CC" w:rsidP="00B83F26">
      <w:r>
        <w:separator/>
      </w:r>
    </w:p>
  </w:footnote>
  <w:footnote w:type="continuationSeparator" w:id="0">
    <w:p w14:paraId="1978C71E" w14:textId="77777777" w:rsidR="00B450CC" w:rsidRDefault="00B450CC"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44B4D"/>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6"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8" w15:restartNumberingAfterBreak="0">
    <w:nsid w:val="11906A23"/>
    <w:multiLevelType w:val="hybridMultilevel"/>
    <w:tmpl w:val="086A21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7"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20"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4"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5"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8"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9"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2"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3"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9"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num>
  <w:num w:numId="3">
    <w:abstractNumId w:val="16"/>
  </w:num>
  <w:num w:numId="4">
    <w:abstractNumId w:val="5"/>
  </w:num>
  <w:num w:numId="5">
    <w:abstractNumId w:val="2"/>
  </w:num>
  <w:num w:numId="6">
    <w:abstractNumId w:val="4"/>
  </w:num>
  <w:num w:numId="7">
    <w:abstractNumId w:val="13"/>
  </w:num>
  <w:num w:numId="8">
    <w:abstractNumId w:val="22"/>
  </w:num>
  <w:num w:numId="9">
    <w:abstractNumId w:val="26"/>
  </w:num>
  <w:num w:numId="10">
    <w:abstractNumId w:val="36"/>
  </w:num>
  <w:num w:numId="11">
    <w:abstractNumId w:val="23"/>
  </w:num>
  <w:num w:numId="12">
    <w:abstractNumId w:val="37"/>
  </w:num>
  <w:num w:numId="13">
    <w:abstractNumId w:val="19"/>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11"/>
  </w:num>
  <w:num w:numId="18">
    <w:abstractNumId w:val="1"/>
  </w:num>
  <w:num w:numId="19">
    <w:abstractNumId w:val="20"/>
  </w:num>
  <w:num w:numId="20">
    <w:abstractNumId w:val="9"/>
  </w:num>
  <w:num w:numId="21">
    <w:abstractNumId w:val="6"/>
  </w:num>
  <w:num w:numId="22">
    <w:abstractNumId w:val="12"/>
  </w:num>
  <w:num w:numId="23">
    <w:abstractNumId w:val="18"/>
  </w:num>
  <w:num w:numId="24">
    <w:abstractNumId w:val="15"/>
  </w:num>
  <w:num w:numId="25">
    <w:abstractNumId w:val="38"/>
  </w:num>
  <w:num w:numId="26">
    <w:abstractNumId w:val="27"/>
  </w:num>
  <w:num w:numId="27">
    <w:abstractNumId w:val="31"/>
  </w:num>
  <w:num w:numId="28">
    <w:abstractNumId w:val="10"/>
  </w:num>
  <w:num w:numId="29">
    <w:abstractNumId w:val="24"/>
  </w:num>
  <w:num w:numId="30">
    <w:abstractNumId w:val="25"/>
  </w:num>
  <w:num w:numId="31">
    <w:abstractNumId w:val="35"/>
  </w:num>
  <w:num w:numId="32">
    <w:abstractNumId w:val="34"/>
  </w:num>
  <w:num w:numId="33">
    <w:abstractNumId w:val="7"/>
  </w:num>
  <w:num w:numId="34">
    <w:abstractNumId w:val="28"/>
  </w:num>
  <w:num w:numId="35">
    <w:abstractNumId w:val="33"/>
  </w:num>
  <w:num w:numId="36">
    <w:abstractNumId w:val="29"/>
  </w:num>
  <w:num w:numId="37">
    <w:abstractNumId w:val="3"/>
  </w:num>
  <w:num w:numId="38">
    <w:abstractNumId w:val="14"/>
  </w:num>
  <w:num w:numId="39">
    <w:abstractNumId w:val="30"/>
  </w:num>
  <w:num w:numId="40">
    <w:abstractNumId w:val="32"/>
  </w:num>
  <w:num w:numId="41">
    <w:abstractNumId w:val="8"/>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516A"/>
    <w:rsid w:val="000571AA"/>
    <w:rsid w:val="00057F3C"/>
    <w:rsid w:val="000618A9"/>
    <w:rsid w:val="00063376"/>
    <w:rsid w:val="00087A0A"/>
    <w:rsid w:val="00090512"/>
    <w:rsid w:val="00093C5B"/>
    <w:rsid w:val="000A5D6E"/>
    <w:rsid w:val="000B3316"/>
    <w:rsid w:val="000B3EB9"/>
    <w:rsid w:val="000B47D7"/>
    <w:rsid w:val="000C4B33"/>
    <w:rsid w:val="000E6467"/>
    <w:rsid w:val="000F1247"/>
    <w:rsid w:val="00126A2D"/>
    <w:rsid w:val="0012753E"/>
    <w:rsid w:val="001348A2"/>
    <w:rsid w:val="00165F4C"/>
    <w:rsid w:val="00167C3A"/>
    <w:rsid w:val="00181A77"/>
    <w:rsid w:val="00185DB2"/>
    <w:rsid w:val="001A4873"/>
    <w:rsid w:val="001A5183"/>
    <w:rsid w:val="001D363B"/>
    <w:rsid w:val="001D6745"/>
    <w:rsid w:val="001E4DC2"/>
    <w:rsid w:val="001E6314"/>
    <w:rsid w:val="001F43CE"/>
    <w:rsid w:val="00202007"/>
    <w:rsid w:val="00206E65"/>
    <w:rsid w:val="002112DC"/>
    <w:rsid w:val="00213D5A"/>
    <w:rsid w:val="00213D92"/>
    <w:rsid w:val="0021725F"/>
    <w:rsid w:val="002213F5"/>
    <w:rsid w:val="00222449"/>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30022E"/>
    <w:rsid w:val="00304813"/>
    <w:rsid w:val="00305045"/>
    <w:rsid w:val="00306498"/>
    <w:rsid w:val="003205F8"/>
    <w:rsid w:val="003207D0"/>
    <w:rsid w:val="0032529C"/>
    <w:rsid w:val="00331E57"/>
    <w:rsid w:val="00341911"/>
    <w:rsid w:val="00341FEF"/>
    <w:rsid w:val="003511BE"/>
    <w:rsid w:val="00354996"/>
    <w:rsid w:val="003611E2"/>
    <w:rsid w:val="00363183"/>
    <w:rsid w:val="003A4E29"/>
    <w:rsid w:val="003B5990"/>
    <w:rsid w:val="003B7D9D"/>
    <w:rsid w:val="003C1770"/>
    <w:rsid w:val="003C2316"/>
    <w:rsid w:val="003C703B"/>
    <w:rsid w:val="003D0CAE"/>
    <w:rsid w:val="003D0FED"/>
    <w:rsid w:val="003D1BA6"/>
    <w:rsid w:val="003E6377"/>
    <w:rsid w:val="003E757C"/>
    <w:rsid w:val="00424D8C"/>
    <w:rsid w:val="00430EE4"/>
    <w:rsid w:val="0043137E"/>
    <w:rsid w:val="004453EA"/>
    <w:rsid w:val="00445932"/>
    <w:rsid w:val="00450827"/>
    <w:rsid w:val="00457F60"/>
    <w:rsid w:val="0046360C"/>
    <w:rsid w:val="00463AB0"/>
    <w:rsid w:val="004644B9"/>
    <w:rsid w:val="004652FB"/>
    <w:rsid w:val="00471177"/>
    <w:rsid w:val="004853B1"/>
    <w:rsid w:val="00486799"/>
    <w:rsid w:val="004907AC"/>
    <w:rsid w:val="0049586D"/>
    <w:rsid w:val="004A5779"/>
    <w:rsid w:val="004B49E7"/>
    <w:rsid w:val="004D6A6C"/>
    <w:rsid w:val="004E2267"/>
    <w:rsid w:val="005077E5"/>
    <w:rsid w:val="0051649A"/>
    <w:rsid w:val="00523990"/>
    <w:rsid w:val="00530002"/>
    <w:rsid w:val="00531C6F"/>
    <w:rsid w:val="00533A9B"/>
    <w:rsid w:val="005444EE"/>
    <w:rsid w:val="0054478C"/>
    <w:rsid w:val="00571FFD"/>
    <w:rsid w:val="00572C8B"/>
    <w:rsid w:val="00574F3E"/>
    <w:rsid w:val="00577773"/>
    <w:rsid w:val="00587429"/>
    <w:rsid w:val="005A4779"/>
    <w:rsid w:val="005C23CD"/>
    <w:rsid w:val="005D328A"/>
    <w:rsid w:val="005E3D3B"/>
    <w:rsid w:val="005F687B"/>
    <w:rsid w:val="00680DFE"/>
    <w:rsid w:val="00683F62"/>
    <w:rsid w:val="006901A0"/>
    <w:rsid w:val="0069213B"/>
    <w:rsid w:val="0069264C"/>
    <w:rsid w:val="00693F15"/>
    <w:rsid w:val="006A4457"/>
    <w:rsid w:val="006A6AA5"/>
    <w:rsid w:val="006B6D36"/>
    <w:rsid w:val="006B71E8"/>
    <w:rsid w:val="006C0E04"/>
    <w:rsid w:val="006C1D2C"/>
    <w:rsid w:val="006C6261"/>
    <w:rsid w:val="006D03C3"/>
    <w:rsid w:val="006D1E9C"/>
    <w:rsid w:val="006D588D"/>
    <w:rsid w:val="006E2846"/>
    <w:rsid w:val="006E3743"/>
    <w:rsid w:val="00701D8A"/>
    <w:rsid w:val="0071108D"/>
    <w:rsid w:val="00721C31"/>
    <w:rsid w:val="007261A8"/>
    <w:rsid w:val="007421FE"/>
    <w:rsid w:val="0075149E"/>
    <w:rsid w:val="00752BF7"/>
    <w:rsid w:val="00761ABA"/>
    <w:rsid w:val="00784193"/>
    <w:rsid w:val="007A798D"/>
    <w:rsid w:val="007C3ECF"/>
    <w:rsid w:val="007C5C7F"/>
    <w:rsid w:val="007C76EF"/>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3A83"/>
    <w:rsid w:val="00895C11"/>
    <w:rsid w:val="008A1D16"/>
    <w:rsid w:val="008A6DC3"/>
    <w:rsid w:val="008B33FA"/>
    <w:rsid w:val="008C6924"/>
    <w:rsid w:val="008E13A4"/>
    <w:rsid w:val="008E5BF1"/>
    <w:rsid w:val="008F24D1"/>
    <w:rsid w:val="008F3E92"/>
    <w:rsid w:val="008F7F7F"/>
    <w:rsid w:val="0090074B"/>
    <w:rsid w:val="00935646"/>
    <w:rsid w:val="00941C88"/>
    <w:rsid w:val="0094234F"/>
    <w:rsid w:val="00944D3F"/>
    <w:rsid w:val="009470ED"/>
    <w:rsid w:val="0096175E"/>
    <w:rsid w:val="009671A1"/>
    <w:rsid w:val="00971F2E"/>
    <w:rsid w:val="009736F8"/>
    <w:rsid w:val="009777DC"/>
    <w:rsid w:val="00987DA1"/>
    <w:rsid w:val="00992D32"/>
    <w:rsid w:val="0099495F"/>
    <w:rsid w:val="009B4D42"/>
    <w:rsid w:val="009C0CA5"/>
    <w:rsid w:val="009C0E94"/>
    <w:rsid w:val="009F145A"/>
    <w:rsid w:val="00A00B86"/>
    <w:rsid w:val="00A1694B"/>
    <w:rsid w:val="00A350E8"/>
    <w:rsid w:val="00A35BCB"/>
    <w:rsid w:val="00A375D5"/>
    <w:rsid w:val="00A43E36"/>
    <w:rsid w:val="00A45D1B"/>
    <w:rsid w:val="00A82A58"/>
    <w:rsid w:val="00A87806"/>
    <w:rsid w:val="00AB0C9F"/>
    <w:rsid w:val="00AB3F7B"/>
    <w:rsid w:val="00AB6118"/>
    <w:rsid w:val="00AC3DCD"/>
    <w:rsid w:val="00AC6FB4"/>
    <w:rsid w:val="00AD737D"/>
    <w:rsid w:val="00AE36BD"/>
    <w:rsid w:val="00AF083C"/>
    <w:rsid w:val="00B0493E"/>
    <w:rsid w:val="00B21DCD"/>
    <w:rsid w:val="00B2498F"/>
    <w:rsid w:val="00B30F9A"/>
    <w:rsid w:val="00B4061D"/>
    <w:rsid w:val="00B450CC"/>
    <w:rsid w:val="00B520B5"/>
    <w:rsid w:val="00B705C1"/>
    <w:rsid w:val="00B7378A"/>
    <w:rsid w:val="00B7615A"/>
    <w:rsid w:val="00B80447"/>
    <w:rsid w:val="00B83F26"/>
    <w:rsid w:val="00B84595"/>
    <w:rsid w:val="00B95B30"/>
    <w:rsid w:val="00BA4EE1"/>
    <w:rsid w:val="00BB4EEA"/>
    <w:rsid w:val="00BC00B7"/>
    <w:rsid w:val="00BC227F"/>
    <w:rsid w:val="00BE0939"/>
    <w:rsid w:val="00BE4EAC"/>
    <w:rsid w:val="00BE6C6B"/>
    <w:rsid w:val="00C01545"/>
    <w:rsid w:val="00C03C2A"/>
    <w:rsid w:val="00C16AF5"/>
    <w:rsid w:val="00C17C65"/>
    <w:rsid w:val="00C276DF"/>
    <w:rsid w:val="00C557D2"/>
    <w:rsid w:val="00C709CD"/>
    <w:rsid w:val="00C7173A"/>
    <w:rsid w:val="00C8621E"/>
    <w:rsid w:val="00C93B9B"/>
    <w:rsid w:val="00C95B0E"/>
    <w:rsid w:val="00CB3BB5"/>
    <w:rsid w:val="00CB4F7C"/>
    <w:rsid w:val="00CC3E8C"/>
    <w:rsid w:val="00CE7F49"/>
    <w:rsid w:val="00CF0417"/>
    <w:rsid w:val="00CF205B"/>
    <w:rsid w:val="00D0196C"/>
    <w:rsid w:val="00D01ACB"/>
    <w:rsid w:val="00D2184E"/>
    <w:rsid w:val="00D274CE"/>
    <w:rsid w:val="00D32776"/>
    <w:rsid w:val="00D53952"/>
    <w:rsid w:val="00D5611A"/>
    <w:rsid w:val="00D64398"/>
    <w:rsid w:val="00D7527C"/>
    <w:rsid w:val="00D90CCC"/>
    <w:rsid w:val="00D91798"/>
    <w:rsid w:val="00D93301"/>
    <w:rsid w:val="00DD34EC"/>
    <w:rsid w:val="00DE5176"/>
    <w:rsid w:val="00DF4A58"/>
    <w:rsid w:val="00E00D31"/>
    <w:rsid w:val="00E06DC1"/>
    <w:rsid w:val="00E07AA6"/>
    <w:rsid w:val="00E11AED"/>
    <w:rsid w:val="00E32D43"/>
    <w:rsid w:val="00E376F5"/>
    <w:rsid w:val="00E452A7"/>
    <w:rsid w:val="00E6214B"/>
    <w:rsid w:val="00E724F1"/>
    <w:rsid w:val="00E73DA8"/>
    <w:rsid w:val="00E74E11"/>
    <w:rsid w:val="00E75F8D"/>
    <w:rsid w:val="00EA401B"/>
    <w:rsid w:val="00EB64F1"/>
    <w:rsid w:val="00EC3260"/>
    <w:rsid w:val="00EC535B"/>
    <w:rsid w:val="00EE1539"/>
    <w:rsid w:val="00EF1A5F"/>
    <w:rsid w:val="00EF315E"/>
    <w:rsid w:val="00EF3698"/>
    <w:rsid w:val="00EF7CB8"/>
    <w:rsid w:val="00F1051A"/>
    <w:rsid w:val="00F133C5"/>
    <w:rsid w:val="00F25344"/>
    <w:rsid w:val="00F31B94"/>
    <w:rsid w:val="00F60711"/>
    <w:rsid w:val="00F627CD"/>
    <w:rsid w:val="00F66E65"/>
    <w:rsid w:val="00F71D70"/>
    <w:rsid w:val="00F90B42"/>
    <w:rsid w:val="00FB3A7C"/>
    <w:rsid w:val="00FB40B2"/>
    <w:rsid w:val="00FB7FB6"/>
    <w:rsid w:val="00FC3888"/>
    <w:rsid w:val="00FD1D12"/>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1177"/>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 w:id="1590888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k.blansko@spucr.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EE096-B65D-4163-A01B-356F364A93F1}">
  <ds:schemaRefs>
    <ds:schemaRef ds:uri="http://schemas.microsoft.com/office/2006/metadata/properties"/>
    <ds:schemaRef ds:uri="http://schemas.microsoft.com/office/infopath/2007/PartnerControls"/>
    <ds:schemaRef ds:uri="8d690c5f-7846-456b-922c-7f81e7b73eda"/>
  </ds:schemaRefs>
</ds:datastoreItem>
</file>

<file path=customXml/itemProps2.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4.xml><?xml version="1.0" encoding="utf-8"?>
<ds:datastoreItem xmlns:ds="http://schemas.openxmlformats.org/officeDocument/2006/customXml" ds:itemID="{0800CEA4-F389-44C7-8C12-55EB7EDE3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10</Pages>
  <Words>3696</Words>
  <Characters>21810</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Kuchtíčková Lucie Ing.</cp:lastModifiedBy>
  <cp:revision>14</cp:revision>
  <cp:lastPrinted>2015-03-16T09:25:00Z</cp:lastPrinted>
  <dcterms:created xsi:type="dcterms:W3CDTF">2020-12-03T08:15:00Z</dcterms:created>
  <dcterms:modified xsi:type="dcterms:W3CDTF">2021-03-02T12:09:00Z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